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AC" w:rsidRPr="00737753" w:rsidRDefault="00CB6FAC" w:rsidP="00CB6FAC">
      <w:pPr>
        <w:jc w:val="center"/>
        <w:rPr>
          <w:rFonts w:ascii="黑体" w:eastAsia="黑体" w:hAnsi="黑体"/>
          <w:b/>
          <w:sz w:val="30"/>
          <w:szCs w:val="30"/>
        </w:rPr>
      </w:pPr>
      <w:r w:rsidRPr="00737753">
        <w:rPr>
          <w:rFonts w:ascii="黑体" w:eastAsia="黑体" w:hAnsi="黑体" w:hint="eastAsia"/>
          <w:b/>
          <w:sz w:val="30"/>
          <w:szCs w:val="30"/>
        </w:rPr>
        <w:t>中国科学院</w:t>
      </w:r>
      <w:bookmarkStart w:id="0" w:name="_GoBack"/>
      <w:bookmarkEnd w:id="0"/>
      <w:r w:rsidR="00A42FD2">
        <w:rPr>
          <w:rFonts w:ascii="黑体" w:eastAsia="黑体" w:hAnsi="黑体" w:hint="eastAsia"/>
          <w:b/>
          <w:sz w:val="30"/>
          <w:szCs w:val="30"/>
        </w:rPr>
        <w:t>药物</w:t>
      </w:r>
      <w:r w:rsidRPr="00737753">
        <w:rPr>
          <w:rFonts w:ascii="黑体" w:eastAsia="黑体" w:hAnsi="黑体" w:hint="eastAsia"/>
          <w:b/>
          <w:sz w:val="30"/>
          <w:szCs w:val="30"/>
        </w:rPr>
        <w:t>创新研究院</w:t>
      </w:r>
      <w:r w:rsidR="003F68BA">
        <w:rPr>
          <w:rFonts w:ascii="黑体" w:eastAsia="黑体" w:hAnsi="黑体" w:hint="eastAsia"/>
          <w:b/>
          <w:sz w:val="30"/>
          <w:szCs w:val="30"/>
        </w:rPr>
        <w:t>（筹）</w:t>
      </w:r>
      <w:r w:rsidRPr="00737753">
        <w:rPr>
          <w:rFonts w:ascii="黑体" w:eastAsia="黑体" w:hAnsi="黑体" w:hint="eastAsia"/>
          <w:b/>
          <w:sz w:val="30"/>
          <w:szCs w:val="30"/>
        </w:rPr>
        <w:t>自主部署项目</w:t>
      </w:r>
    </w:p>
    <w:p w:rsidR="00A80E5B" w:rsidRPr="00737753" w:rsidRDefault="00CB6FAC" w:rsidP="00CB6FAC">
      <w:pPr>
        <w:jc w:val="center"/>
        <w:rPr>
          <w:rFonts w:ascii="黑体" w:eastAsia="黑体" w:hAnsi="黑体"/>
          <w:b/>
          <w:sz w:val="30"/>
          <w:szCs w:val="30"/>
        </w:rPr>
      </w:pPr>
      <w:r w:rsidRPr="00737753">
        <w:rPr>
          <w:rFonts w:ascii="黑体" w:eastAsia="黑体" w:hAnsi="黑体" w:hint="eastAsia"/>
          <w:b/>
          <w:sz w:val="30"/>
          <w:szCs w:val="30"/>
        </w:rPr>
        <w:t>201</w:t>
      </w:r>
      <w:r w:rsidR="003F68BA">
        <w:rPr>
          <w:rFonts w:ascii="黑体" w:eastAsia="黑体" w:hAnsi="黑体" w:hint="eastAsia"/>
          <w:b/>
          <w:sz w:val="30"/>
          <w:szCs w:val="30"/>
        </w:rPr>
        <w:t>6</w:t>
      </w:r>
      <w:r w:rsidRPr="00737753">
        <w:rPr>
          <w:rFonts w:ascii="黑体" w:eastAsia="黑体" w:hAnsi="黑体" w:hint="eastAsia"/>
          <w:b/>
          <w:sz w:val="30"/>
          <w:szCs w:val="30"/>
        </w:rPr>
        <w:t>年</w:t>
      </w:r>
      <w:r w:rsidR="000B2D10">
        <w:rPr>
          <w:rFonts w:ascii="黑体" w:eastAsia="黑体" w:hAnsi="黑体" w:hint="eastAsia"/>
          <w:b/>
          <w:sz w:val="30"/>
          <w:szCs w:val="30"/>
        </w:rPr>
        <w:t>度</w:t>
      </w:r>
      <w:r w:rsidRPr="00737753">
        <w:rPr>
          <w:rFonts w:ascii="黑体" w:eastAsia="黑体" w:hAnsi="黑体" w:hint="eastAsia"/>
          <w:b/>
          <w:sz w:val="30"/>
          <w:szCs w:val="30"/>
        </w:rPr>
        <w:t>项目</w:t>
      </w:r>
      <w:r w:rsidR="00F42784" w:rsidRPr="00737753">
        <w:rPr>
          <w:rFonts w:ascii="黑体" w:eastAsia="黑体" w:hAnsi="黑体"/>
          <w:b/>
          <w:sz w:val="30"/>
          <w:szCs w:val="30"/>
        </w:rPr>
        <w:t>申请指南</w:t>
      </w:r>
    </w:p>
    <w:p w:rsidR="00FE011B" w:rsidRDefault="00CB6FAC" w:rsidP="000B2D10">
      <w:pPr>
        <w:spacing w:line="360" w:lineRule="auto"/>
        <w:ind w:firstLineChars="200" w:firstLine="400"/>
      </w:pPr>
      <w:r w:rsidRPr="007F53F2">
        <w:t>为</w:t>
      </w:r>
      <w:r w:rsidR="00F117CD">
        <w:t>更好地完成药物创新研究院</w:t>
      </w:r>
      <w:r w:rsidR="00A42FD2">
        <w:rPr>
          <w:rFonts w:hint="eastAsia"/>
        </w:rPr>
        <w:t>“</w:t>
      </w:r>
      <w:r w:rsidR="00737753" w:rsidRPr="007F53F2">
        <w:t>出新药</w:t>
      </w:r>
      <w:r w:rsidR="00FE011B">
        <w:t>、出好药</w:t>
      </w:r>
      <w:r w:rsidR="00A42FD2">
        <w:rPr>
          <w:rFonts w:hint="eastAsia"/>
        </w:rPr>
        <w:t>”</w:t>
      </w:r>
      <w:r w:rsidR="00FE011B">
        <w:rPr>
          <w:rFonts w:hint="eastAsia"/>
        </w:rPr>
        <w:t>的战略目标</w:t>
      </w:r>
      <w:r w:rsidR="00A42FD2">
        <w:t>，</w:t>
      </w:r>
      <w:r w:rsidR="00FE011B">
        <w:t>研究院组织实施</w:t>
      </w:r>
      <w:r w:rsidR="00FE011B">
        <w:rPr>
          <w:rFonts w:hint="eastAsia"/>
        </w:rPr>
        <w:t>“自主</w:t>
      </w:r>
      <w:r w:rsidR="00FE011B">
        <w:t>部署科研项目</w:t>
      </w:r>
      <w:r w:rsidR="00FE011B">
        <w:rPr>
          <w:rFonts w:hint="eastAsia"/>
        </w:rPr>
        <w:t>”。</w:t>
      </w:r>
      <w:r w:rsidRPr="007F53F2">
        <w:t>根据</w:t>
      </w:r>
      <w:r w:rsidR="00FE011B">
        <w:rPr>
          <w:rFonts w:hint="eastAsia"/>
        </w:rPr>
        <w:t>研究院</w:t>
      </w:r>
      <w:r w:rsidRPr="007F53F2">
        <w:t>总体部署，现发布</w:t>
      </w:r>
      <w:r w:rsidRPr="007F53F2">
        <w:t>201</w:t>
      </w:r>
      <w:r w:rsidR="003F68BA">
        <w:rPr>
          <w:rFonts w:hint="eastAsia"/>
        </w:rPr>
        <w:t>6</w:t>
      </w:r>
      <w:r w:rsidRPr="007F53F2">
        <w:t>年</w:t>
      </w:r>
      <w:r w:rsidR="00FE011B">
        <w:t>度</w:t>
      </w:r>
      <w:r w:rsidRPr="007F53F2">
        <w:t>项目申请指南</w:t>
      </w:r>
      <w:r w:rsidR="00737753">
        <w:rPr>
          <w:rFonts w:hint="eastAsia"/>
        </w:rPr>
        <w:t>。</w:t>
      </w:r>
    </w:p>
    <w:p w:rsidR="00CB6FAC" w:rsidRDefault="00FE011B" w:rsidP="000B2D10">
      <w:pPr>
        <w:spacing w:line="360" w:lineRule="auto"/>
        <w:ind w:firstLineChars="200" w:firstLine="400"/>
      </w:pPr>
      <w:r>
        <w:rPr>
          <w:rFonts w:hint="eastAsia"/>
        </w:rPr>
        <w:t>本年度设置“</w:t>
      </w:r>
      <w:r w:rsidRPr="00FE011B">
        <w:rPr>
          <w:rFonts w:hint="eastAsia"/>
        </w:rPr>
        <w:t>面向新药创制需求的基础研究</w:t>
      </w:r>
      <w:r>
        <w:rPr>
          <w:rFonts w:hint="eastAsia"/>
        </w:rPr>
        <w:t>”、</w:t>
      </w:r>
      <w:r w:rsidR="00A96BE3">
        <w:rPr>
          <w:rFonts w:hint="eastAsia"/>
        </w:rPr>
        <w:t>“</w:t>
      </w:r>
      <w:r w:rsidR="00A96BE3" w:rsidRPr="00A96BE3">
        <w:rPr>
          <w:rFonts w:hint="eastAsia"/>
        </w:rPr>
        <w:t>药物研发新方法和新技术发展</w:t>
      </w:r>
      <w:r w:rsidR="00A96BE3">
        <w:rPr>
          <w:rFonts w:hint="eastAsia"/>
        </w:rPr>
        <w:t>”、</w:t>
      </w:r>
      <w:r>
        <w:rPr>
          <w:rFonts w:hint="eastAsia"/>
        </w:rPr>
        <w:t>“</w:t>
      </w:r>
      <w:r w:rsidRPr="00FE011B">
        <w:rPr>
          <w:rFonts w:hint="eastAsia"/>
        </w:rPr>
        <w:t>针对重大疾病的新药创制</w:t>
      </w:r>
      <w:r>
        <w:rPr>
          <w:rFonts w:hint="eastAsia"/>
        </w:rPr>
        <w:t>”</w:t>
      </w:r>
      <w:r w:rsidR="00A96BE3">
        <w:rPr>
          <w:rFonts w:hint="eastAsia"/>
        </w:rPr>
        <w:t>三</w:t>
      </w:r>
      <w:r>
        <w:rPr>
          <w:rFonts w:hint="eastAsia"/>
        </w:rPr>
        <w:t>类项目，其中“</w:t>
      </w:r>
      <w:r w:rsidRPr="00FE011B">
        <w:rPr>
          <w:rFonts w:hint="eastAsia"/>
        </w:rPr>
        <w:t>针对重大疾病的新药创制</w:t>
      </w:r>
      <w:r>
        <w:rPr>
          <w:rFonts w:hint="eastAsia"/>
        </w:rPr>
        <w:t>”又包括“候选新药研究”和“新药临床前研究”</w:t>
      </w:r>
      <w:r w:rsidR="00B342DF">
        <w:rPr>
          <w:rFonts w:hint="eastAsia"/>
        </w:rPr>
        <w:t>两个专题</w:t>
      </w:r>
      <w:r>
        <w:rPr>
          <w:rFonts w:hint="eastAsia"/>
        </w:rPr>
        <w:t>。本年度</w:t>
      </w:r>
      <w:r w:rsidR="00856B35">
        <w:rPr>
          <w:rFonts w:hint="eastAsia"/>
        </w:rPr>
        <w:t>项目部署</w:t>
      </w:r>
      <w:r w:rsidR="00CB6FAC" w:rsidRPr="007F53F2">
        <w:t>按照</w:t>
      </w:r>
      <w:r w:rsidR="00A42FD2">
        <w:rPr>
          <w:rFonts w:hint="eastAsia"/>
        </w:rPr>
        <w:t>“</w:t>
      </w:r>
      <w:r w:rsidR="00CB6FAC" w:rsidRPr="007F53F2">
        <w:t>顶层设计、广泛征集</w:t>
      </w:r>
      <w:r w:rsidR="00A42FD2">
        <w:rPr>
          <w:rFonts w:hint="eastAsia"/>
        </w:rPr>
        <w:t>”</w:t>
      </w:r>
      <w:r w:rsidR="00CB6FAC" w:rsidRPr="007F53F2">
        <w:t>的原则，采取</w:t>
      </w:r>
      <w:r w:rsidR="00A42FD2">
        <w:rPr>
          <w:rFonts w:hint="eastAsia"/>
        </w:rPr>
        <w:t>“</w:t>
      </w:r>
      <w:r w:rsidR="00CB6FAC" w:rsidRPr="007F53F2">
        <w:t>公开征集、</w:t>
      </w:r>
      <w:r w:rsidR="00AA7632" w:rsidRPr="007F53F2">
        <w:t>自由申请、</w:t>
      </w:r>
      <w:r w:rsidR="00CB6FAC" w:rsidRPr="007F53F2">
        <w:t>择优支持</w:t>
      </w:r>
      <w:r w:rsidR="00A42FD2">
        <w:rPr>
          <w:rFonts w:hint="eastAsia"/>
        </w:rPr>
        <w:t>”</w:t>
      </w:r>
      <w:r w:rsidR="00CB6FAC" w:rsidRPr="007F53F2">
        <w:t>的方式组织实施。</w:t>
      </w:r>
      <w:r w:rsidR="003F68BA">
        <w:rPr>
          <w:rFonts w:hint="eastAsia"/>
        </w:rPr>
        <w:t>此外，设置“中药</w:t>
      </w:r>
      <w:r w:rsidR="003F68BA" w:rsidRPr="00896721">
        <w:rPr>
          <w:rFonts w:hint="eastAsia"/>
        </w:rPr>
        <w:t>（民族药）</w:t>
      </w:r>
      <w:r w:rsidR="003F68BA">
        <w:rPr>
          <w:rFonts w:hint="eastAsia"/>
        </w:rPr>
        <w:t>与天然药物专项”，按照“</w:t>
      </w:r>
      <w:r w:rsidR="003F68BA" w:rsidRPr="003F68BA">
        <w:rPr>
          <w:rFonts w:hint="eastAsia"/>
        </w:rPr>
        <w:t>顶层设计</w:t>
      </w:r>
      <w:r w:rsidR="003F68BA">
        <w:rPr>
          <w:rFonts w:hint="eastAsia"/>
        </w:rPr>
        <w:t>、</w:t>
      </w:r>
      <w:r w:rsidR="003F68BA" w:rsidRPr="003F68BA">
        <w:rPr>
          <w:rFonts w:hint="eastAsia"/>
        </w:rPr>
        <w:t>专家论证</w:t>
      </w:r>
      <w:r w:rsidR="003F68BA">
        <w:rPr>
          <w:rFonts w:hint="eastAsia"/>
        </w:rPr>
        <w:t>、</w:t>
      </w:r>
      <w:r w:rsidR="003F68BA" w:rsidRPr="003F68BA">
        <w:rPr>
          <w:rFonts w:hint="eastAsia"/>
        </w:rPr>
        <w:t>定向择优</w:t>
      </w:r>
      <w:r w:rsidR="003F68BA">
        <w:rPr>
          <w:rFonts w:hint="eastAsia"/>
        </w:rPr>
        <w:t>”的</w:t>
      </w:r>
      <w:r w:rsidR="003F68BA" w:rsidRPr="007F53F2">
        <w:t>方式组织实施</w:t>
      </w:r>
      <w:r w:rsidR="003F68BA">
        <w:rPr>
          <w:rFonts w:hint="eastAsia"/>
        </w:rPr>
        <w:t>。</w:t>
      </w:r>
      <w:r w:rsidR="00A42FD2">
        <w:t>项目</w:t>
      </w:r>
      <w:r w:rsidR="00CB6FAC" w:rsidRPr="007F53F2">
        <w:t>实施期限为</w:t>
      </w:r>
      <w:r w:rsidR="00CB6FAC" w:rsidRPr="007F53F2">
        <w:t>201</w:t>
      </w:r>
      <w:r w:rsidR="003F68BA">
        <w:rPr>
          <w:rFonts w:hint="eastAsia"/>
        </w:rPr>
        <w:t>6</w:t>
      </w:r>
      <w:r w:rsidR="00AA7632" w:rsidRPr="007F53F2">
        <w:t>-201</w:t>
      </w:r>
      <w:r w:rsidR="003F68BA">
        <w:rPr>
          <w:rFonts w:hint="eastAsia"/>
        </w:rPr>
        <w:t>9</w:t>
      </w:r>
      <w:r w:rsidR="00CB6FAC" w:rsidRPr="007F53F2">
        <w:t>年。</w:t>
      </w:r>
    </w:p>
    <w:p w:rsidR="003F68BA" w:rsidRPr="007F53F2" w:rsidRDefault="003F68BA" w:rsidP="000B2D10">
      <w:pPr>
        <w:spacing w:line="360" w:lineRule="auto"/>
        <w:ind w:firstLineChars="200" w:firstLine="400"/>
      </w:pPr>
      <w:r w:rsidRPr="00406C42">
        <w:rPr>
          <w:rFonts w:hint="eastAsia"/>
        </w:rPr>
        <w:t>中国科学院战略性先导科技专项“个性化药物——基于疾病分子分型的普惠新药研发”（以下简称</w:t>
      </w:r>
      <w:r>
        <w:rPr>
          <w:rFonts w:hint="eastAsia"/>
        </w:rPr>
        <w:t>个性化药物</w:t>
      </w:r>
      <w:r w:rsidRPr="00406C42">
        <w:rPr>
          <w:rFonts w:hint="eastAsia"/>
        </w:rPr>
        <w:t>专项）</w:t>
      </w:r>
      <w:r>
        <w:rPr>
          <w:rFonts w:hint="eastAsia"/>
        </w:rPr>
        <w:t>已正式</w:t>
      </w:r>
      <w:r w:rsidRPr="00406C42">
        <w:rPr>
          <w:rFonts w:hint="eastAsia"/>
        </w:rPr>
        <w:t>启动实施</w:t>
      </w:r>
      <w:r>
        <w:rPr>
          <w:rFonts w:hint="eastAsia"/>
        </w:rPr>
        <w:t>，研究院自主部署项目将与个性化药物专项的实施相配合，并各有侧重。</w:t>
      </w:r>
    </w:p>
    <w:p w:rsidR="007F53F2" w:rsidRDefault="007F53F2" w:rsidP="000B2D10">
      <w:pPr>
        <w:spacing w:line="360" w:lineRule="auto"/>
      </w:pPr>
    </w:p>
    <w:p w:rsidR="00CB6FAC" w:rsidRPr="007F53F2" w:rsidRDefault="007F53F2" w:rsidP="000B2D10">
      <w:pPr>
        <w:spacing w:line="360" w:lineRule="auto"/>
        <w:rPr>
          <w:b/>
        </w:rPr>
      </w:pPr>
      <w:r w:rsidRPr="007F53F2">
        <w:rPr>
          <w:rFonts w:hint="eastAsia"/>
          <w:b/>
        </w:rPr>
        <w:t>一、</w:t>
      </w:r>
      <w:r w:rsidR="00D14A1B" w:rsidRPr="007F53F2">
        <w:rPr>
          <w:b/>
        </w:rPr>
        <w:t>项目申报范围及</w:t>
      </w:r>
      <w:r w:rsidR="00CB6FAC" w:rsidRPr="007F53F2">
        <w:rPr>
          <w:b/>
        </w:rPr>
        <w:t>重点</w:t>
      </w:r>
      <w:r w:rsidR="00856B35">
        <w:rPr>
          <w:b/>
        </w:rPr>
        <w:t>研究</w:t>
      </w:r>
      <w:r w:rsidR="00CB6FAC" w:rsidRPr="007F53F2">
        <w:rPr>
          <w:b/>
        </w:rPr>
        <w:t>内容</w:t>
      </w:r>
    </w:p>
    <w:p w:rsidR="003F68BA" w:rsidRPr="00CA7613" w:rsidRDefault="003F68BA" w:rsidP="003F68BA">
      <w:pPr>
        <w:spacing w:line="360" w:lineRule="auto"/>
        <w:rPr>
          <w:b/>
        </w:rPr>
      </w:pPr>
      <w:r w:rsidRPr="00CA7613">
        <w:rPr>
          <w:b/>
        </w:rPr>
        <w:t>项目</w:t>
      </w:r>
      <w:r w:rsidRPr="00CA7613">
        <w:rPr>
          <w:rFonts w:hint="eastAsia"/>
          <w:b/>
        </w:rPr>
        <w:t>一</w:t>
      </w:r>
      <w:r w:rsidRPr="00CA7613">
        <w:rPr>
          <w:b/>
        </w:rPr>
        <w:t>、</w:t>
      </w:r>
      <w:r w:rsidRPr="00CA7613">
        <w:rPr>
          <w:rFonts w:hint="eastAsia"/>
          <w:b/>
        </w:rPr>
        <w:t>中药（民族药）与天然药物专项</w:t>
      </w:r>
    </w:p>
    <w:p w:rsidR="003F68BA" w:rsidRPr="00C66140" w:rsidRDefault="003F68BA" w:rsidP="003F68BA">
      <w:pPr>
        <w:spacing w:line="360" w:lineRule="auto"/>
        <w:ind w:firstLineChars="200" w:firstLine="400"/>
        <w:rPr>
          <w:rFonts w:ascii="Arial" w:hAnsi="Arial" w:cs="Arial"/>
          <w:shd w:val="clear" w:color="auto" w:fill="FFFFFF"/>
        </w:rPr>
      </w:pPr>
      <w:r w:rsidRPr="00C66140">
        <w:rPr>
          <w:rFonts w:ascii="Arial" w:hAnsi="Arial" w:cs="Arial" w:hint="eastAsia"/>
          <w:shd w:val="clear" w:color="auto" w:fill="FFFFFF"/>
        </w:rPr>
        <w:t>中药（民族药）、天然药物是研究院传统优势</w:t>
      </w:r>
      <w:r w:rsidR="00FF03AD">
        <w:rPr>
          <w:rFonts w:ascii="Arial" w:hAnsi="Arial" w:cs="Arial" w:hint="eastAsia"/>
          <w:shd w:val="clear" w:color="auto" w:fill="FFFFFF"/>
        </w:rPr>
        <w:t>研究方向</w:t>
      </w:r>
      <w:r w:rsidRPr="00C66140">
        <w:rPr>
          <w:rFonts w:ascii="Arial" w:hAnsi="Arial" w:cs="Arial" w:hint="eastAsia"/>
          <w:shd w:val="clear" w:color="auto" w:fill="FFFFFF"/>
        </w:rPr>
        <w:t>，也是原创新药的重要来源</w:t>
      </w:r>
      <w:r w:rsidR="00FF03AD">
        <w:rPr>
          <w:rFonts w:ascii="Arial" w:hAnsi="Arial" w:cs="Arial" w:hint="eastAsia"/>
          <w:shd w:val="clear" w:color="auto" w:fill="FFFFFF"/>
        </w:rPr>
        <w:t>。</w:t>
      </w:r>
      <w:r w:rsidRPr="00C66140">
        <w:rPr>
          <w:rFonts w:ascii="Arial" w:hAnsi="Arial" w:cs="Arial" w:hint="eastAsia"/>
          <w:shd w:val="clear" w:color="auto" w:fill="FFFFFF"/>
        </w:rPr>
        <w:t>为了充分发掘中药</w:t>
      </w:r>
      <w:r w:rsidR="00FF03AD" w:rsidRPr="00C66140">
        <w:rPr>
          <w:rFonts w:ascii="Arial" w:hAnsi="Arial" w:cs="Arial" w:hint="eastAsia"/>
          <w:shd w:val="clear" w:color="auto" w:fill="FFFFFF"/>
        </w:rPr>
        <w:t>（民族药）</w:t>
      </w:r>
      <w:r w:rsidRPr="00C66140">
        <w:rPr>
          <w:rFonts w:ascii="Arial" w:hAnsi="Arial" w:cs="Arial" w:hint="eastAsia"/>
          <w:shd w:val="clear" w:color="auto" w:fill="FFFFFF"/>
        </w:rPr>
        <w:t>、天然药物资源宝库，推动原始创新，本年度部署“中药（民族药）与天然药物专项”，通过源头创新，发展一批关键技术，产出一批具有</w:t>
      </w:r>
      <w:r w:rsidR="00CA7613">
        <w:rPr>
          <w:rFonts w:ascii="Arial" w:hAnsi="Arial" w:cs="Arial" w:hint="eastAsia"/>
          <w:shd w:val="clear" w:color="auto" w:fill="FFFFFF"/>
        </w:rPr>
        <w:t>重大</w:t>
      </w:r>
      <w:r w:rsidRPr="00C66140">
        <w:rPr>
          <w:rFonts w:ascii="Arial" w:hAnsi="Arial" w:cs="Arial" w:hint="eastAsia"/>
          <w:shd w:val="clear" w:color="auto" w:fill="FFFFFF"/>
        </w:rPr>
        <w:t>影响的原创</w:t>
      </w:r>
      <w:r w:rsidR="00CA7613">
        <w:rPr>
          <w:rFonts w:ascii="Arial" w:hAnsi="Arial" w:cs="Arial" w:hint="eastAsia"/>
          <w:shd w:val="clear" w:color="auto" w:fill="FFFFFF"/>
        </w:rPr>
        <w:t>候选</w:t>
      </w:r>
      <w:r w:rsidRPr="00C66140">
        <w:rPr>
          <w:rFonts w:ascii="Arial" w:hAnsi="Arial" w:cs="Arial" w:hint="eastAsia"/>
          <w:shd w:val="clear" w:color="auto" w:fill="FFFFFF"/>
        </w:rPr>
        <w:t>新药。</w:t>
      </w:r>
    </w:p>
    <w:p w:rsidR="003F68BA" w:rsidRPr="00C66140" w:rsidRDefault="003F68BA" w:rsidP="003F68BA">
      <w:pPr>
        <w:spacing w:line="360" w:lineRule="auto"/>
        <w:ind w:firstLineChars="200" w:firstLine="402"/>
      </w:pPr>
      <w:r w:rsidRPr="00CA7613">
        <w:rPr>
          <w:rFonts w:hint="eastAsia"/>
          <w:b/>
        </w:rPr>
        <w:t>研究目标：</w:t>
      </w:r>
      <w:r w:rsidRPr="00C66140" w:rsidDel="00844438">
        <w:rPr>
          <w:rFonts w:hint="eastAsia"/>
        </w:rPr>
        <w:t xml:space="preserve"> </w:t>
      </w:r>
      <w:r w:rsidRPr="00CA7613">
        <w:rPr>
          <w:rFonts w:hint="eastAsia"/>
        </w:rPr>
        <w:t>整合研究院内中药（民族药）、天然药物、药理学、药物化学、药物设计、临床前评价研究等多个学科的研究力量，根据中药（民族药）与天然药物研究的特色与优势，聚焦重点疾病领域，开展多学科协同的大团队合作研究，以期</w:t>
      </w:r>
      <w:r w:rsidRPr="00C66140">
        <w:rPr>
          <w:rFonts w:hint="eastAsia"/>
        </w:rPr>
        <w:t>在中药（民族药）、天然药物新药研发以及中药（民族药）现代化、标准化方面</w:t>
      </w:r>
      <w:r w:rsidRPr="00CA7613">
        <w:rPr>
          <w:rFonts w:hint="eastAsia"/>
        </w:rPr>
        <w:t>获得具有影响力的创新成果，提升中药（民族药）、天然药物的整体研究水平和国际认知度，打造一支有影响力的中药（民族药）、天然药物研究队伍。</w:t>
      </w:r>
      <w:r w:rsidRPr="00C66140">
        <w:t xml:space="preserve"> </w:t>
      </w:r>
    </w:p>
    <w:p w:rsidR="003F68BA" w:rsidRPr="00CA7613" w:rsidRDefault="003F68BA" w:rsidP="003F68BA">
      <w:pPr>
        <w:spacing w:line="360" w:lineRule="auto"/>
        <w:ind w:firstLineChars="200" w:firstLine="402"/>
      </w:pPr>
      <w:r w:rsidRPr="00C66140">
        <w:rPr>
          <w:b/>
        </w:rPr>
        <w:t>研究内容：</w:t>
      </w:r>
      <w:r w:rsidRPr="00C66140">
        <w:rPr>
          <w:rFonts w:hint="eastAsia"/>
        </w:rPr>
        <w:t>中药</w:t>
      </w:r>
      <w:r w:rsidR="00495B3A" w:rsidRPr="00C66140">
        <w:rPr>
          <w:rFonts w:hint="eastAsia"/>
        </w:rPr>
        <w:t>（民族药）</w:t>
      </w:r>
      <w:r w:rsidRPr="00C66140">
        <w:rPr>
          <w:rFonts w:hint="eastAsia"/>
        </w:rPr>
        <w:t>与天然药物活性成分研究及基于</w:t>
      </w:r>
      <w:r w:rsidR="00CA7613">
        <w:rPr>
          <w:rFonts w:hint="eastAsia"/>
        </w:rPr>
        <w:t>天然</w:t>
      </w:r>
      <w:r w:rsidRPr="00CA7613">
        <w:rPr>
          <w:rFonts w:hint="eastAsia"/>
        </w:rPr>
        <w:t>结构优化</w:t>
      </w:r>
      <w:r w:rsidRPr="00C66140">
        <w:rPr>
          <w:rFonts w:hint="eastAsia"/>
        </w:rPr>
        <w:t>的新药创制</w:t>
      </w:r>
      <w:r w:rsidR="00E13A23">
        <w:rPr>
          <w:rFonts w:hint="eastAsia"/>
        </w:rPr>
        <w:t>（包括</w:t>
      </w:r>
      <w:r w:rsidR="00E13A23" w:rsidRPr="007F53F2">
        <w:t>西南和西北特色天然产物来源及特色民族药物新药创制</w:t>
      </w:r>
      <w:r w:rsidR="00E13A23">
        <w:rPr>
          <w:rFonts w:hint="eastAsia"/>
        </w:rPr>
        <w:t>）</w:t>
      </w:r>
      <w:r w:rsidRPr="00C66140">
        <w:rPr>
          <w:rFonts w:hint="eastAsia"/>
        </w:rPr>
        <w:t>；基于中药</w:t>
      </w:r>
      <w:r w:rsidR="00495B3A" w:rsidRPr="00C66140">
        <w:rPr>
          <w:rFonts w:hint="eastAsia"/>
        </w:rPr>
        <w:t>（民族药）</w:t>
      </w:r>
      <w:r w:rsidRPr="00C66140">
        <w:rPr>
          <w:rFonts w:hint="eastAsia"/>
        </w:rPr>
        <w:t>复方</w:t>
      </w:r>
      <w:r w:rsidR="00AA37C7" w:rsidRPr="00C66140">
        <w:rPr>
          <w:rFonts w:hint="eastAsia"/>
        </w:rPr>
        <w:t>配伍</w:t>
      </w:r>
      <w:r w:rsidRPr="00C66140">
        <w:rPr>
          <w:rFonts w:hint="eastAsia"/>
        </w:rPr>
        <w:t>的新药创制；中医药</w:t>
      </w:r>
      <w:r w:rsidR="00495B3A" w:rsidRPr="00C66140">
        <w:rPr>
          <w:rFonts w:ascii="Arial" w:hAnsi="Arial" w:cs="Arial" w:hint="eastAsia"/>
          <w:shd w:val="clear" w:color="auto" w:fill="FFFFFF"/>
        </w:rPr>
        <w:t>（民族医药）</w:t>
      </w:r>
      <w:r w:rsidRPr="00CA7613">
        <w:rPr>
          <w:rFonts w:hint="eastAsia"/>
        </w:rPr>
        <w:t>经典名方和大品种的现代化与二次开发研究；基于中药</w:t>
      </w:r>
      <w:r w:rsidR="00495B3A" w:rsidRPr="00C66140">
        <w:rPr>
          <w:rFonts w:ascii="Arial" w:hAnsi="Arial" w:cs="Arial" w:hint="eastAsia"/>
          <w:shd w:val="clear" w:color="auto" w:fill="FFFFFF"/>
        </w:rPr>
        <w:t>（民族药）</w:t>
      </w:r>
      <w:r w:rsidRPr="00CA7613">
        <w:rPr>
          <w:rFonts w:hint="eastAsia"/>
        </w:rPr>
        <w:t>、天然药物的关键技术研究。</w:t>
      </w:r>
    </w:p>
    <w:p w:rsidR="003F68BA" w:rsidRPr="00CA7613" w:rsidRDefault="003F68BA" w:rsidP="00AA37C7">
      <w:pPr>
        <w:spacing w:line="360" w:lineRule="auto"/>
        <w:ind w:firstLineChars="200" w:firstLine="402"/>
        <w:rPr>
          <w:b/>
        </w:rPr>
      </w:pPr>
      <w:r w:rsidRPr="00CA7613">
        <w:rPr>
          <w:rFonts w:hint="eastAsia"/>
          <w:b/>
        </w:rPr>
        <w:t>组织方式：</w:t>
      </w:r>
      <w:r w:rsidRPr="00CA7613">
        <w:rPr>
          <w:rFonts w:hint="eastAsia"/>
        </w:rPr>
        <w:t>遵循“</w:t>
      </w:r>
      <w:r w:rsidRPr="00C66140">
        <w:rPr>
          <w:rFonts w:hint="eastAsia"/>
        </w:rPr>
        <w:t>顶层设计、专家论证、定向择优”的原则，由</w:t>
      </w:r>
      <w:r w:rsidR="00FF03AD">
        <w:rPr>
          <w:rFonts w:hint="eastAsia"/>
        </w:rPr>
        <w:t>药物创新研究院遴选首席科学家，组织多研究领域专家研讨</w:t>
      </w:r>
      <w:r w:rsidRPr="00CA7613">
        <w:rPr>
          <w:rFonts w:hint="eastAsia"/>
        </w:rPr>
        <w:t>，形成初步的项目实施方案，再经专家论证、方案优化，形成最</w:t>
      </w:r>
      <w:r w:rsidRPr="00CA7613">
        <w:rPr>
          <w:rFonts w:hint="eastAsia"/>
        </w:rPr>
        <w:lastRenderedPageBreak/>
        <w:t>终</w:t>
      </w:r>
      <w:r w:rsidR="00AA37C7" w:rsidRPr="00CA7613">
        <w:rPr>
          <w:rFonts w:hint="eastAsia"/>
        </w:rPr>
        <w:t>项目</w:t>
      </w:r>
      <w:r w:rsidRPr="00CA7613">
        <w:rPr>
          <w:rFonts w:hint="eastAsia"/>
        </w:rPr>
        <w:t>实施方案。</w:t>
      </w:r>
    </w:p>
    <w:p w:rsidR="003F68BA" w:rsidRPr="00CA7613" w:rsidRDefault="003F68BA" w:rsidP="00AA37C7">
      <w:pPr>
        <w:spacing w:line="360" w:lineRule="auto"/>
        <w:ind w:firstLineChars="200" w:firstLine="402"/>
      </w:pPr>
      <w:r w:rsidRPr="00CA7613">
        <w:rPr>
          <w:rFonts w:hint="eastAsia"/>
          <w:b/>
        </w:rPr>
        <w:t>执行期限：</w:t>
      </w:r>
      <w:r w:rsidRPr="00CA7613">
        <w:rPr>
          <w:rFonts w:hint="eastAsia"/>
        </w:rPr>
        <w:t>不超过三年。</w:t>
      </w:r>
    </w:p>
    <w:p w:rsidR="003F68BA" w:rsidRPr="00CA7613" w:rsidRDefault="003F68BA" w:rsidP="00CA7613">
      <w:pPr>
        <w:spacing w:line="360" w:lineRule="auto"/>
        <w:ind w:firstLineChars="200" w:firstLine="402"/>
      </w:pPr>
      <w:r w:rsidRPr="00CA7613">
        <w:rPr>
          <w:rFonts w:hint="eastAsia"/>
          <w:b/>
        </w:rPr>
        <w:t>经费安排：</w:t>
      </w:r>
      <w:r w:rsidRPr="00CA7613">
        <w:rPr>
          <w:rFonts w:hint="eastAsia"/>
        </w:rPr>
        <w:t>设置一个项目，</w:t>
      </w:r>
      <w:r w:rsidR="00FF03AD">
        <w:rPr>
          <w:rFonts w:hint="eastAsia"/>
        </w:rPr>
        <w:t>下设若干课题和子任务，</w:t>
      </w:r>
      <w:r w:rsidRPr="00CA7613">
        <w:rPr>
          <w:rFonts w:hint="eastAsia"/>
        </w:rPr>
        <w:t>项目拟安排</w:t>
      </w:r>
      <w:r w:rsidR="00FF03AD">
        <w:rPr>
          <w:rFonts w:hint="eastAsia"/>
        </w:rPr>
        <w:t>总</w:t>
      </w:r>
      <w:r w:rsidRPr="00CA7613">
        <w:rPr>
          <w:rFonts w:hint="eastAsia"/>
        </w:rPr>
        <w:t>经费不超过</w:t>
      </w:r>
      <w:r w:rsidRPr="00CA7613">
        <w:t>2000</w:t>
      </w:r>
      <w:r w:rsidRPr="00CA7613">
        <w:rPr>
          <w:rFonts w:hint="eastAsia"/>
        </w:rPr>
        <w:t>万元。</w:t>
      </w:r>
    </w:p>
    <w:p w:rsidR="003F68BA" w:rsidRPr="00FF03AD" w:rsidRDefault="003F68BA" w:rsidP="003F68BA">
      <w:pPr>
        <w:spacing w:line="360" w:lineRule="auto"/>
        <w:rPr>
          <w:b/>
        </w:rPr>
      </w:pPr>
    </w:p>
    <w:p w:rsidR="00CB6FAC" w:rsidRPr="00CA7613" w:rsidRDefault="006C3C6D" w:rsidP="000B2D10">
      <w:pPr>
        <w:spacing w:line="360" w:lineRule="auto"/>
      </w:pPr>
      <w:r w:rsidRPr="00CA7613">
        <w:rPr>
          <w:rFonts w:hint="eastAsia"/>
          <w:b/>
        </w:rPr>
        <w:t>项目</w:t>
      </w:r>
      <w:r w:rsidR="00AA37C7" w:rsidRPr="00CA7613">
        <w:rPr>
          <w:rFonts w:hint="eastAsia"/>
          <w:b/>
        </w:rPr>
        <w:t>二</w:t>
      </w:r>
      <w:r w:rsidRPr="00CA7613">
        <w:rPr>
          <w:rFonts w:hint="eastAsia"/>
          <w:b/>
        </w:rPr>
        <w:t>：</w:t>
      </w:r>
      <w:r w:rsidR="00CB6FAC" w:rsidRPr="00CA7613">
        <w:rPr>
          <w:rFonts w:hint="eastAsia"/>
          <w:b/>
        </w:rPr>
        <w:t>面向新药创制需求的基础研究</w:t>
      </w:r>
    </w:p>
    <w:p w:rsidR="00BC0169" w:rsidRPr="00CA7613" w:rsidRDefault="00BA45BA" w:rsidP="000B2D10">
      <w:pPr>
        <w:spacing w:line="360" w:lineRule="auto"/>
        <w:ind w:firstLineChars="200" w:firstLine="402"/>
        <w:rPr>
          <w:b/>
        </w:rPr>
      </w:pPr>
      <w:r w:rsidRPr="00CA7613">
        <w:rPr>
          <w:rFonts w:hint="eastAsia"/>
          <w:b/>
        </w:rPr>
        <w:t>研究目标：</w:t>
      </w:r>
      <w:r w:rsidR="00BC0169" w:rsidRPr="00CA7613">
        <w:rPr>
          <w:rFonts w:hint="eastAsia"/>
        </w:rPr>
        <w:t>前瞻部署新药发现所需的基础研究，</w:t>
      </w:r>
      <w:r w:rsidR="009169FB" w:rsidRPr="00CA7613">
        <w:rPr>
          <w:rFonts w:hint="eastAsia"/>
        </w:rPr>
        <w:t>以</w:t>
      </w:r>
      <w:r w:rsidR="00BC0169" w:rsidRPr="00CA7613">
        <w:rPr>
          <w:rFonts w:hint="eastAsia"/>
        </w:rPr>
        <w:t>发现真正推动新药发现、具有国际影响力的药物作用新机制、新靶标、新生物标志物、新相互作用模式、新分子实体，提高源头创新能力，为原创（</w:t>
      </w:r>
      <w:r w:rsidR="00BC0169" w:rsidRPr="00CA7613">
        <w:t>first-in-class</w:t>
      </w:r>
      <w:r w:rsidR="00BC0169" w:rsidRPr="00CA7613">
        <w:rPr>
          <w:rFonts w:hint="eastAsia"/>
        </w:rPr>
        <w:t>）新药发现奠定理论和物质基础。</w:t>
      </w:r>
    </w:p>
    <w:p w:rsidR="00BC0169" w:rsidRPr="00CA7613" w:rsidRDefault="00BA45BA" w:rsidP="000B2D10">
      <w:pPr>
        <w:spacing w:line="360" w:lineRule="auto"/>
        <w:ind w:firstLineChars="200" w:firstLine="402"/>
      </w:pPr>
      <w:r w:rsidRPr="00CA7613">
        <w:rPr>
          <w:rFonts w:hint="eastAsia"/>
          <w:b/>
        </w:rPr>
        <w:t>研究</w:t>
      </w:r>
      <w:r w:rsidR="00933C3F" w:rsidRPr="00CA7613">
        <w:rPr>
          <w:rFonts w:hint="eastAsia"/>
          <w:b/>
        </w:rPr>
        <w:t>内容：</w:t>
      </w:r>
      <w:r w:rsidR="006806C6" w:rsidRPr="00CA7613">
        <w:rPr>
          <w:rFonts w:hint="eastAsia"/>
        </w:rPr>
        <w:t>应用化学生物学、网络药理学、结构药理学、计算生物学等手段，</w:t>
      </w:r>
      <w:r w:rsidR="00852F82" w:rsidRPr="00852F82">
        <w:rPr>
          <w:rFonts w:hint="eastAsia"/>
        </w:rPr>
        <w:t>鼓励生命科学基础研究、药学研究、临床医学研究相互衔接和协同创新，</w:t>
      </w:r>
      <w:r w:rsidR="006806C6" w:rsidRPr="00CA7613">
        <w:rPr>
          <w:rFonts w:hint="eastAsia"/>
        </w:rPr>
        <w:t>针对药物新作用机制研究、新靶标的发现和确证、新生物标志物的发现和确证、新分子实体的发现、靶标</w:t>
      </w:r>
      <w:r w:rsidR="006806C6" w:rsidRPr="00CA7613">
        <w:t>/</w:t>
      </w:r>
      <w:r w:rsidR="006806C6" w:rsidRPr="00CA7613">
        <w:rPr>
          <w:rFonts w:hint="eastAsia"/>
        </w:rPr>
        <w:t>药物新结合位点的发现等新药创制中</w:t>
      </w:r>
      <w:r w:rsidR="00E72290" w:rsidRPr="00CA7613">
        <w:rPr>
          <w:rFonts w:hint="eastAsia"/>
        </w:rPr>
        <w:t>的</w:t>
      </w:r>
      <w:r w:rsidR="006806C6" w:rsidRPr="00CA7613">
        <w:rPr>
          <w:rFonts w:hint="eastAsia"/>
        </w:rPr>
        <w:t>关键原始创新点，开展重大疾病形成机制和疾病相关生物调控网络和通路研究，开展基于药物</w:t>
      </w:r>
      <w:r w:rsidR="006806C6" w:rsidRPr="00CA7613">
        <w:t>-</w:t>
      </w:r>
      <w:r w:rsidR="006806C6" w:rsidRPr="00CA7613">
        <w:rPr>
          <w:rFonts w:hint="eastAsia"/>
        </w:rPr>
        <w:t>靶标相互作用的药物作用机制和靶标功能研究，发现新药物作用机制、新药物作用靶标、新生物标志物、新分子实体、新靶标</w:t>
      </w:r>
      <w:r w:rsidR="006806C6" w:rsidRPr="00CA7613">
        <w:t>/</w:t>
      </w:r>
      <w:r w:rsidR="006806C6" w:rsidRPr="00CA7613">
        <w:rPr>
          <w:rFonts w:hint="eastAsia"/>
        </w:rPr>
        <w:t>药物结合位点，为新药创制奠定扎实基础。</w:t>
      </w:r>
    </w:p>
    <w:p w:rsidR="00E72290" w:rsidRPr="00CA7613" w:rsidRDefault="00E72290" w:rsidP="000B2D10">
      <w:pPr>
        <w:spacing w:line="360" w:lineRule="auto"/>
        <w:rPr>
          <w:b/>
        </w:rPr>
      </w:pPr>
      <w:r w:rsidRPr="00CA7613">
        <w:rPr>
          <w:rFonts w:hint="eastAsia"/>
          <w:b/>
        </w:rPr>
        <w:t>（</w:t>
      </w:r>
      <w:r w:rsidRPr="00CA7613">
        <w:rPr>
          <w:b/>
        </w:rPr>
        <w:t>1</w:t>
      </w:r>
      <w:r w:rsidRPr="00CA7613">
        <w:rPr>
          <w:rFonts w:hint="eastAsia"/>
          <w:b/>
        </w:rPr>
        <w:t>）药物作用新机制研究</w:t>
      </w:r>
    </w:p>
    <w:p w:rsidR="00E72290" w:rsidRPr="00CA7613" w:rsidRDefault="00E72290" w:rsidP="000B2D10">
      <w:pPr>
        <w:spacing w:line="360" w:lineRule="auto"/>
        <w:ind w:firstLineChars="200" w:firstLine="400"/>
      </w:pPr>
      <w:r w:rsidRPr="00CA7613">
        <w:rPr>
          <w:rFonts w:hint="eastAsia"/>
        </w:rPr>
        <w:t>应用</w:t>
      </w:r>
      <w:r w:rsidR="009169FB" w:rsidRPr="00CA7613">
        <w:rPr>
          <w:rFonts w:hint="eastAsia"/>
        </w:rPr>
        <w:t>各种</w:t>
      </w:r>
      <w:r w:rsidRPr="00CA7613">
        <w:rPr>
          <w:rFonts w:hint="eastAsia"/>
        </w:rPr>
        <w:t>生命</w:t>
      </w:r>
      <w:r w:rsidR="009169FB" w:rsidRPr="00CA7613">
        <w:rPr>
          <w:rFonts w:hint="eastAsia"/>
        </w:rPr>
        <w:t>和化学</w:t>
      </w:r>
      <w:r w:rsidRPr="00CA7613">
        <w:rPr>
          <w:rFonts w:hint="eastAsia"/>
        </w:rPr>
        <w:t>科学前沿技术，聚焦</w:t>
      </w:r>
      <w:r w:rsidR="000B2D10" w:rsidRPr="00CA7613">
        <w:rPr>
          <w:rFonts w:hint="eastAsia"/>
        </w:rPr>
        <w:t>研究院</w:t>
      </w:r>
      <w:r w:rsidRPr="00CA7613">
        <w:rPr>
          <w:rFonts w:hint="eastAsia"/>
        </w:rPr>
        <w:t>目前在研的一系列具有自主知识产权的化学药物、生物技术药物、中药和民族药，开展药物作用新机制研究，发现导致药物药效、毒性和耐药作用的重要信号通路和关键信号分子。以药物作用新机制为突破口，为发现指征作用机制的新生物标志物或新靶标提供重要线索。</w:t>
      </w:r>
    </w:p>
    <w:p w:rsidR="00E72290" w:rsidRPr="00CA7613" w:rsidRDefault="00E72290" w:rsidP="000B2D10">
      <w:pPr>
        <w:spacing w:line="360" w:lineRule="auto"/>
        <w:rPr>
          <w:b/>
        </w:rPr>
      </w:pPr>
      <w:r w:rsidRPr="00CA7613">
        <w:rPr>
          <w:rFonts w:hint="eastAsia"/>
          <w:b/>
        </w:rPr>
        <w:t>（</w:t>
      </w:r>
      <w:r w:rsidRPr="00CA7613">
        <w:rPr>
          <w:b/>
        </w:rPr>
        <w:t>2</w:t>
      </w:r>
      <w:r w:rsidRPr="00CA7613">
        <w:rPr>
          <w:rFonts w:hint="eastAsia"/>
          <w:b/>
        </w:rPr>
        <w:t>）新靶标发现和确证研究</w:t>
      </w:r>
    </w:p>
    <w:p w:rsidR="00E72290" w:rsidRPr="00CA7613" w:rsidRDefault="00E72290" w:rsidP="000B2D10">
      <w:pPr>
        <w:spacing w:line="360" w:lineRule="auto"/>
        <w:ind w:firstLineChars="200" w:firstLine="400"/>
      </w:pPr>
      <w:r w:rsidRPr="00CA7613">
        <w:rPr>
          <w:rFonts w:hint="eastAsia"/>
        </w:rPr>
        <w:t>应用</w:t>
      </w:r>
      <w:r w:rsidR="000B2D10" w:rsidRPr="00CA7613">
        <w:rPr>
          <w:rFonts w:hint="eastAsia"/>
        </w:rPr>
        <w:t>各种</w:t>
      </w:r>
      <w:r w:rsidRPr="00CA7613">
        <w:rPr>
          <w:rFonts w:hint="eastAsia"/>
        </w:rPr>
        <w:t>生命</w:t>
      </w:r>
      <w:r w:rsidR="009169FB" w:rsidRPr="00CA7613">
        <w:rPr>
          <w:rFonts w:hint="eastAsia"/>
        </w:rPr>
        <w:t>和化学</w:t>
      </w:r>
      <w:r w:rsidRPr="00CA7613">
        <w:rPr>
          <w:rFonts w:hint="eastAsia"/>
        </w:rPr>
        <w:t>科学前沿技术，开展肿瘤、神经退行性疾病、代谢性疾病、自身免疫性疾病等重大疾病形成机制和疾病相关生物调控网络和通路变化研究</w:t>
      </w:r>
      <w:r w:rsidR="000B2D10" w:rsidRPr="00CA7613">
        <w:rPr>
          <w:rFonts w:hint="eastAsia"/>
        </w:rPr>
        <w:t>，</w:t>
      </w:r>
      <w:r w:rsidRPr="00CA7613">
        <w:rPr>
          <w:rFonts w:hint="eastAsia"/>
        </w:rPr>
        <w:t>结合药物作用新机制研究，发现重大疾病形成和发展的关键干预环节，开展靶标结构与功能关系研究，应用高通量药物筛选技术及虚拟筛选技术开展靶标配体发现研究，以高活性、高选择性靶标配体为探针，积极开展药物靶标的系统药理学确证研究。同时结合</w:t>
      </w:r>
      <w:r w:rsidRPr="00CA7613">
        <w:t>RNA</w:t>
      </w:r>
      <w:r w:rsidRPr="00CA7613">
        <w:rPr>
          <w:rFonts w:hint="eastAsia"/>
        </w:rPr>
        <w:t>干扰、过表达、基因敲除和转基因动物等基因操纵手段，对靶标进行功能研究，证实靶标与疾病病理相关性。</w:t>
      </w:r>
    </w:p>
    <w:p w:rsidR="00E27536" w:rsidRPr="00CA7613" w:rsidRDefault="00BA45BA" w:rsidP="000B2D10">
      <w:pPr>
        <w:spacing w:line="360" w:lineRule="auto"/>
        <w:rPr>
          <w:b/>
        </w:rPr>
      </w:pPr>
      <w:r w:rsidRPr="00CA7613">
        <w:rPr>
          <w:rFonts w:hint="eastAsia"/>
          <w:b/>
        </w:rPr>
        <w:t>（</w:t>
      </w:r>
      <w:r w:rsidR="00E72290" w:rsidRPr="00CA7613">
        <w:rPr>
          <w:b/>
        </w:rPr>
        <w:t>3</w:t>
      </w:r>
      <w:r w:rsidR="00933C3F" w:rsidRPr="00CA7613">
        <w:rPr>
          <w:rFonts w:hint="eastAsia"/>
          <w:b/>
        </w:rPr>
        <w:t>）</w:t>
      </w:r>
      <w:r w:rsidR="00E27536" w:rsidRPr="00CA7613">
        <w:rPr>
          <w:rFonts w:hint="eastAsia"/>
          <w:b/>
        </w:rPr>
        <w:t>新生物标志物发现和确证研究</w:t>
      </w:r>
    </w:p>
    <w:p w:rsidR="00AE46FA" w:rsidRPr="005B0E30" w:rsidRDefault="006806C6" w:rsidP="000B2D10">
      <w:pPr>
        <w:spacing w:line="360" w:lineRule="auto"/>
        <w:ind w:firstLineChars="200" w:firstLine="400"/>
      </w:pPr>
      <w:r w:rsidRPr="00CA7613">
        <w:rPr>
          <w:rFonts w:hint="eastAsia"/>
        </w:rPr>
        <w:t>应用</w:t>
      </w:r>
      <w:r w:rsidR="000B2D10" w:rsidRPr="00CA7613">
        <w:rPr>
          <w:rFonts w:hint="eastAsia"/>
        </w:rPr>
        <w:t>各种</w:t>
      </w:r>
      <w:r w:rsidRPr="00CA7613">
        <w:rPr>
          <w:rFonts w:hint="eastAsia"/>
        </w:rPr>
        <w:t>生命</w:t>
      </w:r>
      <w:r w:rsidR="009169FB" w:rsidRPr="00CA7613">
        <w:rPr>
          <w:rFonts w:hint="eastAsia"/>
        </w:rPr>
        <w:t>和化学</w:t>
      </w:r>
      <w:r w:rsidRPr="00CA7613">
        <w:rPr>
          <w:rFonts w:hint="eastAsia"/>
        </w:rPr>
        <w:t>科学前沿技术，聚焦目前</w:t>
      </w:r>
      <w:r w:rsidR="000B2D10" w:rsidRPr="00CA7613">
        <w:rPr>
          <w:rFonts w:hint="eastAsia"/>
        </w:rPr>
        <w:t>研究院</w:t>
      </w:r>
      <w:r w:rsidRPr="00CA7613">
        <w:rPr>
          <w:rFonts w:hint="eastAsia"/>
        </w:rPr>
        <w:t>在研的具有自主知识产权的肿瘤药物</w:t>
      </w:r>
      <w:r w:rsidR="000B2D10" w:rsidRPr="00CA7613">
        <w:rPr>
          <w:rFonts w:hint="eastAsia"/>
        </w:rPr>
        <w:t>、抗糖尿病药物等</w:t>
      </w:r>
      <w:r w:rsidRPr="00CA7613">
        <w:rPr>
          <w:rFonts w:hint="eastAsia"/>
        </w:rPr>
        <w:t>，结合药物作用新机制研究，开展药物治疗前后临床病人样本和疾病动物样本中相关生物调控网络和通路变化研究，发现指</w:t>
      </w:r>
      <w:r w:rsidR="000B2D10" w:rsidRPr="00CA7613">
        <w:rPr>
          <w:rFonts w:hint="eastAsia"/>
        </w:rPr>
        <w:t>征</w:t>
      </w:r>
      <w:r w:rsidRPr="00CA7613">
        <w:rPr>
          <w:rFonts w:hint="eastAsia"/>
        </w:rPr>
        <w:t>药物有效、毒性、耐药机制的关键生物标志物，并</w:t>
      </w:r>
      <w:r w:rsidRPr="005B0E30">
        <w:rPr>
          <w:rFonts w:hint="eastAsia"/>
        </w:rPr>
        <w:lastRenderedPageBreak/>
        <w:t>在更大范围临床病人样本中针对所发现的生物标志物开展生物标志物确证研究。</w:t>
      </w:r>
      <w:r w:rsidR="00AE46FA" w:rsidRPr="005B0E30">
        <w:rPr>
          <w:rFonts w:hint="eastAsia"/>
        </w:rPr>
        <w:t>积极开展可作为临床前药效和替代临床疗效评价指标、以及可用于个体化治疗的生物标志物及诊断试剂盒的研究。</w:t>
      </w:r>
    </w:p>
    <w:p w:rsidR="00E72290" w:rsidRPr="005B0E30" w:rsidRDefault="00E72290" w:rsidP="000B2D10">
      <w:pPr>
        <w:spacing w:line="360" w:lineRule="auto"/>
        <w:rPr>
          <w:b/>
        </w:rPr>
      </w:pPr>
      <w:r w:rsidRPr="005B0E30">
        <w:rPr>
          <w:rFonts w:hint="eastAsia"/>
          <w:b/>
        </w:rPr>
        <w:t>（</w:t>
      </w:r>
      <w:r w:rsidRPr="005B0E30">
        <w:rPr>
          <w:b/>
        </w:rPr>
        <w:t>4</w:t>
      </w:r>
      <w:r w:rsidRPr="005B0E30">
        <w:rPr>
          <w:rFonts w:hint="eastAsia"/>
          <w:b/>
        </w:rPr>
        <w:t>）靶标和药物相互作用研究</w:t>
      </w:r>
    </w:p>
    <w:p w:rsidR="00E72290" w:rsidRPr="005B0E30" w:rsidRDefault="00E72290" w:rsidP="000B2D10">
      <w:pPr>
        <w:spacing w:line="360" w:lineRule="auto"/>
        <w:ind w:firstLineChars="200" w:firstLine="400"/>
      </w:pPr>
      <w:r w:rsidRPr="005B0E30">
        <w:rPr>
          <w:rFonts w:hint="eastAsia"/>
        </w:rPr>
        <w:t>聚焦</w:t>
      </w:r>
      <w:r w:rsidRPr="005B0E30">
        <w:t>GPCR</w:t>
      </w:r>
      <w:r w:rsidRPr="005B0E30">
        <w:rPr>
          <w:rFonts w:hint="eastAsia"/>
        </w:rPr>
        <w:t>、离子通道、核受体、</w:t>
      </w:r>
      <w:r w:rsidR="009169FB">
        <w:rPr>
          <w:rFonts w:hint="eastAsia"/>
        </w:rPr>
        <w:t>蛋白</w:t>
      </w:r>
      <w:r w:rsidR="009169FB">
        <w:t>蛋白相互作用</w:t>
      </w:r>
      <w:r w:rsidRPr="005B0E30">
        <w:rPr>
          <w:rFonts w:hint="eastAsia"/>
        </w:rPr>
        <w:t>等关键靶标，结合靶标功能研究和配体发现研究，应用结构药理学方法，开展重大疾病靶标及其配体结构研究，发现靶标和药物相互作用模式、新结合位点、选择性结构基础，为新型配体药物的设计和研发奠定结构基础。</w:t>
      </w:r>
    </w:p>
    <w:p w:rsidR="0079767B" w:rsidRPr="005B0E30" w:rsidRDefault="00BA45BA" w:rsidP="000B2D10">
      <w:pPr>
        <w:spacing w:line="360" w:lineRule="auto"/>
        <w:rPr>
          <w:b/>
        </w:rPr>
      </w:pPr>
      <w:r w:rsidRPr="005B0E30">
        <w:rPr>
          <w:rFonts w:hint="eastAsia"/>
          <w:b/>
        </w:rPr>
        <w:t>（</w:t>
      </w:r>
      <w:r w:rsidRPr="005B0E30">
        <w:rPr>
          <w:b/>
        </w:rPr>
        <w:t>5</w:t>
      </w:r>
      <w:r w:rsidRPr="005B0E30">
        <w:rPr>
          <w:rFonts w:hint="eastAsia"/>
          <w:b/>
        </w:rPr>
        <w:t>）</w:t>
      </w:r>
      <w:r w:rsidR="0079767B" w:rsidRPr="005B0E30">
        <w:rPr>
          <w:rFonts w:hint="eastAsia"/>
          <w:b/>
        </w:rPr>
        <w:t>新分子实体发现和设计研究</w:t>
      </w:r>
    </w:p>
    <w:p w:rsidR="00CB6FAC" w:rsidRPr="005B0E30" w:rsidRDefault="00CB6FAC" w:rsidP="000B2D10">
      <w:pPr>
        <w:spacing w:line="360" w:lineRule="auto"/>
        <w:ind w:firstLineChars="200" w:firstLine="400"/>
      </w:pPr>
      <w:r w:rsidRPr="005B0E30">
        <w:rPr>
          <w:rFonts w:hint="eastAsia"/>
        </w:rPr>
        <w:t>聚焦</w:t>
      </w:r>
      <w:r w:rsidRPr="005B0E30">
        <w:t>GPCR</w:t>
      </w:r>
      <w:r w:rsidRPr="005B0E30">
        <w:rPr>
          <w:rFonts w:hint="eastAsia"/>
        </w:rPr>
        <w:t>、离子通道、核受体、</w:t>
      </w:r>
      <w:r w:rsidR="009169FB">
        <w:rPr>
          <w:rFonts w:hint="eastAsia"/>
        </w:rPr>
        <w:t>蛋白</w:t>
      </w:r>
      <w:r w:rsidR="009169FB">
        <w:t>蛋白相互作用等</w:t>
      </w:r>
      <w:r w:rsidRPr="005B0E30">
        <w:rPr>
          <w:rFonts w:hint="eastAsia"/>
        </w:rPr>
        <w:t>重大疾病关键靶标</w:t>
      </w:r>
      <w:r w:rsidR="009169FB">
        <w:rPr>
          <w:rFonts w:hint="eastAsia"/>
        </w:rPr>
        <w:t>以及疾病关键</w:t>
      </w:r>
      <w:r w:rsidRPr="005B0E30">
        <w:rPr>
          <w:rFonts w:hint="eastAsia"/>
        </w:rPr>
        <w:t>表型，结合国家化合物样品库中的天然产物库、有机小分子库、天然肽库，应用高通量筛选、高内涵筛选、虚拟筛选和计算机辅助药物设计等手段，开展新分子实体发现和设计研究</w:t>
      </w:r>
      <w:r w:rsidR="00E72290" w:rsidRPr="005B0E30">
        <w:rPr>
          <w:rFonts w:hint="eastAsia"/>
        </w:rPr>
        <w:t>，</w:t>
      </w:r>
      <w:r w:rsidRPr="005B0E30">
        <w:rPr>
          <w:rFonts w:hint="eastAsia"/>
        </w:rPr>
        <w:t>结合新分子实体，开展结构多样性、类药性资源导向的药物化学、天然产物化学、生物合成研究，为新药研发提供先导结构。</w:t>
      </w:r>
    </w:p>
    <w:p w:rsidR="00BA45BA" w:rsidRDefault="003155B5" w:rsidP="00CA7613">
      <w:pPr>
        <w:spacing w:line="360" w:lineRule="auto"/>
        <w:ind w:firstLineChars="200" w:firstLine="402"/>
        <w:rPr>
          <w:b/>
        </w:rPr>
      </w:pPr>
      <w:r>
        <w:rPr>
          <w:rFonts w:hint="eastAsia"/>
          <w:b/>
        </w:rPr>
        <w:t>申报要求</w:t>
      </w:r>
      <w:r w:rsidR="00BA45BA">
        <w:rPr>
          <w:rFonts w:hint="eastAsia"/>
          <w:b/>
        </w:rPr>
        <w:t>：</w:t>
      </w:r>
    </w:p>
    <w:p w:rsidR="00BA45BA" w:rsidRPr="00BA45BA" w:rsidRDefault="00BA45BA" w:rsidP="000B2D10">
      <w:pPr>
        <w:spacing w:line="360" w:lineRule="auto"/>
        <w:ind w:firstLineChars="100" w:firstLine="200"/>
      </w:pPr>
      <w:r w:rsidRPr="00BA45BA">
        <w:rPr>
          <w:rFonts w:hint="eastAsia"/>
        </w:rPr>
        <w:t>1</w:t>
      </w:r>
      <w:r w:rsidRPr="00BA45BA">
        <w:rPr>
          <w:rFonts w:hint="eastAsia"/>
        </w:rPr>
        <w:t>）</w:t>
      </w:r>
      <w:r>
        <w:rPr>
          <w:rFonts w:hint="eastAsia"/>
        </w:rPr>
        <w:t>研究内容</w:t>
      </w:r>
      <w:r w:rsidR="003155B5">
        <w:rPr>
          <w:rFonts w:hint="eastAsia"/>
        </w:rPr>
        <w:t>应具有较高的</w:t>
      </w:r>
      <w:r w:rsidRPr="00BA45BA">
        <w:rPr>
          <w:rFonts w:hint="eastAsia"/>
        </w:rPr>
        <w:t>创新性</w:t>
      </w:r>
      <w:r>
        <w:rPr>
          <w:rFonts w:hint="eastAsia"/>
        </w:rPr>
        <w:t>和前瞻性</w:t>
      </w:r>
      <w:r w:rsidR="0079767B">
        <w:rPr>
          <w:rFonts w:hint="eastAsia"/>
        </w:rPr>
        <w:t>，有利于原创新药</w:t>
      </w:r>
      <w:r w:rsidR="009169FB">
        <w:rPr>
          <w:rFonts w:hint="eastAsia"/>
        </w:rPr>
        <w:t>的发现</w:t>
      </w:r>
    </w:p>
    <w:p w:rsidR="00BA45BA" w:rsidRPr="00BA45BA" w:rsidRDefault="00BA45BA" w:rsidP="000B2D10">
      <w:pPr>
        <w:spacing w:line="360" w:lineRule="auto"/>
        <w:ind w:firstLineChars="100" w:firstLine="200"/>
      </w:pPr>
      <w:r>
        <w:rPr>
          <w:rFonts w:hint="eastAsia"/>
        </w:rPr>
        <w:t>2</w:t>
      </w:r>
      <w:r>
        <w:rPr>
          <w:rFonts w:hint="eastAsia"/>
        </w:rPr>
        <w:t>）</w:t>
      </w:r>
      <w:r w:rsidR="00A8561F">
        <w:rPr>
          <w:rFonts w:hint="eastAsia"/>
        </w:rPr>
        <w:t>研究目标明确，</w:t>
      </w:r>
      <w:r>
        <w:rPr>
          <w:rFonts w:hint="eastAsia"/>
        </w:rPr>
        <w:t>具有一定的</w:t>
      </w:r>
      <w:r w:rsidR="00A8561F">
        <w:rPr>
          <w:rFonts w:hint="eastAsia"/>
        </w:rPr>
        <w:t>研究</w:t>
      </w:r>
      <w:r>
        <w:rPr>
          <w:rFonts w:hint="eastAsia"/>
        </w:rPr>
        <w:t>基础</w:t>
      </w:r>
      <w:r w:rsidR="0079767B">
        <w:rPr>
          <w:rFonts w:hint="eastAsia"/>
        </w:rPr>
        <w:t>。</w:t>
      </w:r>
    </w:p>
    <w:p w:rsidR="006806C6" w:rsidRPr="007F53F2" w:rsidRDefault="006806C6" w:rsidP="00CA7613">
      <w:pPr>
        <w:spacing w:line="360" w:lineRule="auto"/>
        <w:ind w:firstLineChars="200" w:firstLine="402"/>
      </w:pPr>
      <w:r w:rsidRPr="00BA45BA">
        <w:rPr>
          <w:b/>
        </w:rPr>
        <w:t>执行期限：</w:t>
      </w:r>
      <w:r w:rsidR="00995EDD" w:rsidRPr="00995EDD">
        <w:t>不超过两年</w:t>
      </w:r>
      <w:r w:rsidRPr="007F53F2">
        <w:t>。</w:t>
      </w:r>
    </w:p>
    <w:p w:rsidR="006806C6" w:rsidRPr="007F53F2" w:rsidRDefault="00E27536" w:rsidP="00CA7613">
      <w:pPr>
        <w:spacing w:line="360" w:lineRule="auto"/>
        <w:ind w:firstLineChars="200" w:firstLine="402"/>
      </w:pPr>
      <w:r>
        <w:rPr>
          <w:rFonts w:hint="eastAsia"/>
          <w:b/>
        </w:rPr>
        <w:t>经费</w:t>
      </w:r>
      <w:r>
        <w:rPr>
          <w:b/>
        </w:rPr>
        <w:t>安排：</w:t>
      </w:r>
      <w:r w:rsidR="00C00997" w:rsidRPr="00C00997">
        <w:t>基础研究</w:t>
      </w:r>
      <w:r w:rsidR="00A96BE3">
        <w:t>项目</w:t>
      </w:r>
      <w:r w:rsidR="00C00997" w:rsidRPr="00C00997">
        <w:t>拟安排</w:t>
      </w:r>
      <w:r w:rsidR="006806C6" w:rsidRPr="00C00997">
        <w:t>资助</w:t>
      </w:r>
      <w:r w:rsidR="00C00997">
        <w:t>经费</w:t>
      </w:r>
      <w:r w:rsidR="009169FB">
        <w:rPr>
          <w:rFonts w:hint="eastAsia"/>
        </w:rPr>
        <w:t>不超过</w:t>
      </w:r>
      <w:r w:rsidR="009169FB">
        <w:rPr>
          <w:rFonts w:hint="eastAsia"/>
        </w:rPr>
        <w:t>30</w:t>
      </w:r>
      <w:r w:rsidR="006806C6" w:rsidRPr="007F53F2">
        <w:t>万元</w:t>
      </w:r>
      <w:r w:rsidR="00C00997">
        <w:rPr>
          <w:rFonts w:hint="eastAsia"/>
        </w:rPr>
        <w:t>/</w:t>
      </w:r>
      <w:r w:rsidR="00C00997">
        <w:rPr>
          <w:rFonts w:hint="eastAsia"/>
        </w:rPr>
        <w:t>项</w:t>
      </w:r>
      <w:r w:rsidR="006806C6" w:rsidRPr="007F53F2">
        <w:t>。</w:t>
      </w:r>
    </w:p>
    <w:p w:rsidR="006806C6" w:rsidRPr="007F53F2" w:rsidRDefault="006806C6" w:rsidP="000B2D10">
      <w:pPr>
        <w:spacing w:line="360" w:lineRule="auto"/>
      </w:pPr>
    </w:p>
    <w:p w:rsidR="0016634E" w:rsidRPr="00FE5414" w:rsidRDefault="0016634E" w:rsidP="0016634E">
      <w:pPr>
        <w:spacing w:line="360" w:lineRule="auto"/>
      </w:pPr>
      <w:r w:rsidRPr="00FE5414">
        <w:rPr>
          <w:b/>
        </w:rPr>
        <w:t>项目</w:t>
      </w:r>
      <w:r w:rsidR="000656CC">
        <w:rPr>
          <w:rFonts w:hint="eastAsia"/>
          <w:b/>
        </w:rPr>
        <w:t>三</w:t>
      </w:r>
      <w:r w:rsidRPr="00FE5414">
        <w:rPr>
          <w:b/>
        </w:rPr>
        <w:t>：</w:t>
      </w:r>
      <w:r w:rsidRPr="00FE5414">
        <w:rPr>
          <w:rFonts w:hint="eastAsia"/>
          <w:b/>
        </w:rPr>
        <w:t>药物研发新方法和新技术发展</w:t>
      </w:r>
    </w:p>
    <w:p w:rsidR="0016634E" w:rsidRPr="00FE5414" w:rsidRDefault="0016634E" w:rsidP="0016634E">
      <w:pPr>
        <w:spacing w:line="360" w:lineRule="auto"/>
        <w:ind w:firstLineChars="200" w:firstLine="402"/>
        <w:rPr>
          <w:rFonts w:eastAsia="仿宋_GB2312"/>
          <w:sz w:val="24"/>
          <w:szCs w:val="24"/>
        </w:rPr>
      </w:pPr>
      <w:r w:rsidRPr="00FE5414">
        <w:rPr>
          <w:rFonts w:hint="eastAsia"/>
          <w:b/>
        </w:rPr>
        <w:t>研究目标：</w:t>
      </w:r>
      <w:r w:rsidRPr="00FE5414">
        <w:rPr>
          <w:rFonts w:hint="eastAsia"/>
        </w:rPr>
        <w:t>用于前瞻部署药物筛选模型和评价模型构建，以及药物设计、化合物获取、药效、安评、代谢、制剂、质控、质量标准研究等药物发现和评价方法与技术发展方面的应用研究，包括新方法、</w:t>
      </w:r>
      <w:r w:rsidRPr="00FE5414">
        <w:t xml:space="preserve"> </w:t>
      </w:r>
      <w:r w:rsidRPr="00FE5414">
        <w:rPr>
          <w:rFonts w:hint="eastAsia"/>
        </w:rPr>
        <w:t>新技术、</w:t>
      </w:r>
      <w:r w:rsidRPr="00FE5414">
        <w:t xml:space="preserve"> </w:t>
      </w:r>
      <w:r w:rsidRPr="00FE5414">
        <w:rPr>
          <w:rFonts w:hint="eastAsia"/>
        </w:rPr>
        <w:t>新工艺、新模型、新标准，以保持药物创新研究院在新药研发技术方面的核心竞争力。</w:t>
      </w:r>
    </w:p>
    <w:p w:rsidR="0016634E" w:rsidRPr="00FE5414" w:rsidRDefault="0016634E" w:rsidP="00B051BB">
      <w:pPr>
        <w:spacing w:line="360" w:lineRule="auto"/>
        <w:ind w:firstLineChars="200" w:firstLine="402"/>
        <w:rPr>
          <w:b/>
        </w:rPr>
      </w:pPr>
      <w:r w:rsidRPr="00FE5414">
        <w:rPr>
          <w:rFonts w:hint="eastAsia"/>
          <w:b/>
        </w:rPr>
        <w:t>研究内容：</w:t>
      </w:r>
      <w:r w:rsidRPr="00FE5414">
        <w:rPr>
          <w:rFonts w:hint="eastAsia"/>
        </w:rPr>
        <w:t>药物筛选模型和评价模型构建，以及药物设计、化合物获取、药效、安评、代谢、制剂、质控、质量标准研究等药物发现和评价方法与技术发展方面的应用研究。突破技术瓶颈，发展“一招鲜”方法和技术，包括新方法、</w:t>
      </w:r>
      <w:r w:rsidRPr="00FE5414">
        <w:rPr>
          <w:rFonts w:hint="eastAsia"/>
        </w:rPr>
        <w:t xml:space="preserve"> </w:t>
      </w:r>
      <w:r w:rsidRPr="00FE5414">
        <w:rPr>
          <w:rFonts w:hint="eastAsia"/>
        </w:rPr>
        <w:t>新技术、</w:t>
      </w:r>
      <w:r w:rsidRPr="00FE5414">
        <w:rPr>
          <w:rFonts w:hint="eastAsia"/>
        </w:rPr>
        <w:t xml:space="preserve"> </w:t>
      </w:r>
      <w:r w:rsidRPr="00FE5414">
        <w:rPr>
          <w:rFonts w:hint="eastAsia"/>
        </w:rPr>
        <w:t>新工艺、新模型、新标准研究，以及小分子药物、生物技术药物（多肽和蛋白药物、抗体等）相关质量标准研究、</w:t>
      </w:r>
      <w:r w:rsidR="00DA0035">
        <w:rPr>
          <w:rFonts w:hint="eastAsia"/>
        </w:rPr>
        <w:t>理论研究</w:t>
      </w:r>
      <w:r w:rsidRPr="00FE5414">
        <w:rPr>
          <w:rFonts w:hint="eastAsia"/>
        </w:rPr>
        <w:t>。</w:t>
      </w:r>
    </w:p>
    <w:p w:rsidR="0016634E" w:rsidRPr="00FE5414" w:rsidRDefault="0016634E" w:rsidP="00CA7613">
      <w:pPr>
        <w:spacing w:line="360" w:lineRule="auto"/>
        <w:ind w:firstLineChars="200" w:firstLine="402"/>
        <w:rPr>
          <w:b/>
        </w:rPr>
      </w:pPr>
      <w:r w:rsidRPr="00FE5414">
        <w:rPr>
          <w:rFonts w:hint="eastAsia"/>
          <w:b/>
        </w:rPr>
        <w:t>申报要求：</w:t>
      </w:r>
    </w:p>
    <w:p w:rsidR="0016634E" w:rsidRPr="00FE5414" w:rsidRDefault="0016634E" w:rsidP="0016634E">
      <w:pPr>
        <w:spacing w:line="360" w:lineRule="auto"/>
        <w:ind w:firstLineChars="100" w:firstLine="200"/>
      </w:pPr>
      <w:r w:rsidRPr="00FE5414">
        <w:rPr>
          <w:rFonts w:hint="eastAsia"/>
        </w:rPr>
        <w:t>1</w:t>
      </w:r>
      <w:r w:rsidRPr="00FE5414">
        <w:rPr>
          <w:rFonts w:hint="eastAsia"/>
        </w:rPr>
        <w:t>）研究内容应具有较高的创新性和普遍适用性，能突破技术瓶颈，所取得的技术成果能在药物研发和评价中得到实际应用。</w:t>
      </w:r>
    </w:p>
    <w:p w:rsidR="0016634E" w:rsidRPr="00FE5414" w:rsidRDefault="0016634E" w:rsidP="0016634E">
      <w:pPr>
        <w:spacing w:line="360" w:lineRule="auto"/>
        <w:ind w:firstLineChars="100" w:firstLine="200"/>
      </w:pPr>
      <w:r w:rsidRPr="00FE5414">
        <w:rPr>
          <w:rFonts w:hint="eastAsia"/>
        </w:rPr>
        <w:lastRenderedPageBreak/>
        <w:t>2</w:t>
      </w:r>
      <w:r w:rsidRPr="00FE5414">
        <w:rPr>
          <w:rFonts w:hint="eastAsia"/>
        </w:rPr>
        <w:t>）研究目标明确，具有一定的研究基础。</w:t>
      </w:r>
    </w:p>
    <w:p w:rsidR="0016634E" w:rsidRPr="00FE5414" w:rsidRDefault="0016634E" w:rsidP="00CA7613">
      <w:pPr>
        <w:spacing w:line="360" w:lineRule="auto"/>
        <w:ind w:firstLineChars="200" w:firstLine="402"/>
      </w:pPr>
      <w:r w:rsidRPr="00FE5414">
        <w:rPr>
          <w:b/>
        </w:rPr>
        <w:t>执行期限：</w:t>
      </w:r>
      <w:r w:rsidR="00995EDD" w:rsidRPr="00995EDD">
        <w:t>不超过</w:t>
      </w:r>
      <w:r w:rsidR="00995EDD">
        <w:rPr>
          <w:rFonts w:hint="eastAsia"/>
        </w:rPr>
        <w:t>两</w:t>
      </w:r>
      <w:r w:rsidR="00995EDD" w:rsidRPr="00995EDD">
        <w:t>年</w:t>
      </w:r>
      <w:r w:rsidRPr="00FE5414">
        <w:t>。</w:t>
      </w:r>
    </w:p>
    <w:p w:rsidR="0016634E" w:rsidRPr="00FE5414" w:rsidRDefault="0016634E" w:rsidP="00CA7613">
      <w:pPr>
        <w:spacing w:line="360" w:lineRule="auto"/>
        <w:ind w:firstLineChars="200" w:firstLine="402"/>
      </w:pPr>
      <w:r w:rsidRPr="000558AB">
        <w:rPr>
          <w:rFonts w:hint="eastAsia"/>
          <w:b/>
        </w:rPr>
        <w:t>经费</w:t>
      </w:r>
      <w:r w:rsidRPr="000558AB">
        <w:rPr>
          <w:b/>
        </w:rPr>
        <w:t>安排：</w:t>
      </w:r>
      <w:r w:rsidRPr="000558AB">
        <w:rPr>
          <w:rFonts w:hint="eastAsia"/>
        </w:rPr>
        <w:t>药物研发新方法和新技术发展</w:t>
      </w:r>
      <w:r w:rsidR="00307717">
        <w:rPr>
          <w:rFonts w:hint="eastAsia"/>
        </w:rPr>
        <w:t>项目</w:t>
      </w:r>
      <w:r w:rsidRPr="000558AB">
        <w:t>拟安排资助经费</w:t>
      </w:r>
      <w:r w:rsidRPr="000558AB">
        <w:rPr>
          <w:rFonts w:hint="eastAsia"/>
        </w:rPr>
        <w:t>不超过</w:t>
      </w:r>
      <w:r w:rsidR="00B051BB" w:rsidRPr="000558AB">
        <w:rPr>
          <w:rFonts w:hint="eastAsia"/>
        </w:rPr>
        <w:t>50</w:t>
      </w:r>
      <w:r w:rsidRPr="000558AB">
        <w:t>万元</w:t>
      </w:r>
      <w:r w:rsidRPr="000558AB">
        <w:rPr>
          <w:rFonts w:hint="eastAsia"/>
        </w:rPr>
        <w:t>/</w:t>
      </w:r>
      <w:r w:rsidRPr="000558AB">
        <w:rPr>
          <w:rFonts w:hint="eastAsia"/>
        </w:rPr>
        <w:t>项</w:t>
      </w:r>
      <w:r w:rsidRPr="000558AB">
        <w:t>。</w:t>
      </w:r>
    </w:p>
    <w:p w:rsidR="00F8059E" w:rsidRPr="00FE5414" w:rsidRDefault="00F8059E">
      <w:pPr>
        <w:spacing w:line="360" w:lineRule="auto"/>
        <w:rPr>
          <w:b/>
        </w:rPr>
      </w:pPr>
    </w:p>
    <w:p w:rsidR="00CB6FAC" w:rsidRPr="007F53F2" w:rsidRDefault="00D14A1B" w:rsidP="000B2D10">
      <w:pPr>
        <w:spacing w:line="360" w:lineRule="auto"/>
        <w:rPr>
          <w:b/>
        </w:rPr>
      </w:pPr>
      <w:r w:rsidRPr="007F53F2">
        <w:rPr>
          <w:b/>
        </w:rPr>
        <w:t>项目</w:t>
      </w:r>
      <w:r w:rsidR="000656CC">
        <w:rPr>
          <w:rFonts w:hint="eastAsia"/>
          <w:b/>
        </w:rPr>
        <w:t>四</w:t>
      </w:r>
      <w:r w:rsidRPr="007F53F2">
        <w:rPr>
          <w:b/>
        </w:rPr>
        <w:t>、</w:t>
      </w:r>
      <w:r w:rsidR="00CB6FAC" w:rsidRPr="007F53F2">
        <w:rPr>
          <w:b/>
        </w:rPr>
        <w:t>针对重大疾病的新药创制</w:t>
      </w:r>
    </w:p>
    <w:p w:rsidR="006C3C6D" w:rsidRPr="00BA45BA" w:rsidRDefault="00C00997" w:rsidP="000B2D10">
      <w:pPr>
        <w:spacing w:line="360" w:lineRule="auto"/>
        <w:rPr>
          <w:b/>
        </w:rPr>
      </w:pPr>
      <w:r>
        <w:rPr>
          <w:rFonts w:hint="eastAsia"/>
          <w:b/>
        </w:rPr>
        <w:t>1</w:t>
      </w:r>
      <w:r>
        <w:rPr>
          <w:rFonts w:hint="eastAsia"/>
          <w:b/>
        </w:rPr>
        <w:t>．</w:t>
      </w:r>
      <w:r w:rsidR="0033306F">
        <w:rPr>
          <w:rFonts w:hint="eastAsia"/>
          <w:b/>
        </w:rPr>
        <w:t>项目</w:t>
      </w:r>
      <w:r w:rsidR="0033306F">
        <w:rPr>
          <w:b/>
        </w:rPr>
        <w:t>说明</w:t>
      </w:r>
    </w:p>
    <w:p w:rsidR="006C3C6D" w:rsidRPr="007F53F2" w:rsidRDefault="006C3C6D" w:rsidP="000B2D10">
      <w:pPr>
        <w:spacing w:line="360" w:lineRule="auto"/>
        <w:ind w:firstLineChars="200" w:firstLine="400"/>
      </w:pPr>
      <w:r w:rsidRPr="007F53F2">
        <w:t>针对肿瘤、自身免疫性疾病、感染性疾病、神经精神性疾病、代谢性疾病（糖尿病、心脑血管疾病）</w:t>
      </w:r>
      <w:r w:rsidR="00D14A1B" w:rsidRPr="007F53F2">
        <w:t>以及其他</w:t>
      </w:r>
      <w:r w:rsidR="00073700" w:rsidRPr="007F53F2">
        <w:t>危害我国人民生命和健康的重大疾病，</w:t>
      </w:r>
      <w:r w:rsidRPr="007F53F2">
        <w:t>研发原创小分子药物、生物技术药物</w:t>
      </w:r>
      <w:r w:rsidR="00073700" w:rsidRPr="007F53F2">
        <w:t>（多肽和蛋白药物、抗体等）</w:t>
      </w:r>
      <w:r w:rsidRPr="007F53F2">
        <w:t>候选新药</w:t>
      </w:r>
      <w:r w:rsidR="002C5DEB">
        <w:rPr>
          <w:rFonts w:hint="eastAsia"/>
        </w:rPr>
        <w:t>；</w:t>
      </w:r>
      <w:r w:rsidRPr="007F53F2">
        <w:t>不断发现具有新靶点、新机制的原创新药，确保候选新药储备不断增加，针对成药性强的候选新药开展系统临床前研究，为重大新药创制奠定基础。</w:t>
      </w:r>
    </w:p>
    <w:p w:rsidR="00073700" w:rsidRPr="005B0E30" w:rsidRDefault="00BA45BA" w:rsidP="000B2D10">
      <w:pPr>
        <w:spacing w:line="360" w:lineRule="auto"/>
        <w:rPr>
          <w:b/>
        </w:rPr>
      </w:pPr>
      <w:r w:rsidRPr="005B0E30">
        <w:rPr>
          <w:rFonts w:hint="eastAsia"/>
          <w:b/>
        </w:rPr>
        <w:t>（</w:t>
      </w:r>
      <w:r w:rsidRPr="005B0E30">
        <w:rPr>
          <w:b/>
        </w:rPr>
        <w:t>1</w:t>
      </w:r>
      <w:r w:rsidRPr="005B0E30">
        <w:rPr>
          <w:rFonts w:hint="eastAsia"/>
          <w:b/>
        </w:rPr>
        <w:t>）</w:t>
      </w:r>
      <w:r w:rsidR="00073700" w:rsidRPr="005B0E30">
        <w:rPr>
          <w:rFonts w:hint="eastAsia"/>
          <w:b/>
        </w:rPr>
        <w:t>肿瘤疾病领域</w:t>
      </w:r>
    </w:p>
    <w:p w:rsidR="00073700" w:rsidRPr="005B0E30" w:rsidRDefault="005E1EDC" w:rsidP="005E1EDC">
      <w:pPr>
        <w:spacing w:line="360" w:lineRule="auto"/>
        <w:ind w:firstLineChars="200" w:firstLine="400"/>
      </w:pPr>
      <w:r w:rsidRPr="005B0E30">
        <w:rPr>
          <w:rFonts w:hint="eastAsia"/>
        </w:rPr>
        <w:t>遵循成熟领域和新兴方向并举的原则，在将成熟靶点药物尽早推向我国市场、受益患者的同时，在新兴领域寻求国际首创新药的突破口，</w:t>
      </w:r>
      <w:r w:rsidR="00073700" w:rsidRPr="005B0E30">
        <w:rPr>
          <w:rFonts w:hint="eastAsia"/>
        </w:rPr>
        <w:t>开拓肿瘤表观遗传、肿瘤代谢及肿瘤免疫治疗新领域，</w:t>
      </w:r>
      <w:r w:rsidR="00FD164A" w:rsidRPr="005B0E30">
        <w:rPr>
          <w:rFonts w:hint="eastAsia"/>
        </w:rPr>
        <w:t>通过研究发现</w:t>
      </w:r>
      <w:r w:rsidR="00073700" w:rsidRPr="005B0E30">
        <w:rPr>
          <w:rFonts w:hint="eastAsia"/>
        </w:rPr>
        <w:t>一批具有深入研究价值的候选化合物，形成一批具有国际竞争力的药物研究管线。</w:t>
      </w:r>
    </w:p>
    <w:p w:rsidR="00BA45BA" w:rsidRPr="005B0E30" w:rsidRDefault="00BA45BA" w:rsidP="000B2D10">
      <w:pPr>
        <w:spacing w:line="360" w:lineRule="auto"/>
        <w:rPr>
          <w:b/>
        </w:rPr>
      </w:pPr>
      <w:bookmarkStart w:id="1" w:name="_Toc381559840"/>
      <w:bookmarkStart w:id="2" w:name="_Toc381559838"/>
      <w:r w:rsidRPr="005B0E30">
        <w:rPr>
          <w:rFonts w:hint="eastAsia"/>
          <w:b/>
        </w:rPr>
        <w:t>（</w:t>
      </w:r>
      <w:r w:rsidRPr="005B0E30">
        <w:rPr>
          <w:b/>
        </w:rPr>
        <w:t>2</w:t>
      </w:r>
      <w:r w:rsidRPr="005B0E30">
        <w:rPr>
          <w:rFonts w:hint="eastAsia"/>
          <w:b/>
        </w:rPr>
        <w:t>）自身免疫性疾病</w:t>
      </w:r>
      <w:bookmarkEnd w:id="1"/>
      <w:r w:rsidRPr="005B0E30">
        <w:rPr>
          <w:rFonts w:hint="eastAsia"/>
          <w:b/>
        </w:rPr>
        <w:t>与感染性疾病领域</w:t>
      </w:r>
    </w:p>
    <w:p w:rsidR="00BA45BA" w:rsidRPr="005B0E30" w:rsidRDefault="00BA45BA" w:rsidP="000B2D10">
      <w:pPr>
        <w:spacing w:line="360" w:lineRule="auto"/>
        <w:ind w:firstLineChars="200" w:firstLine="400"/>
      </w:pPr>
      <w:r w:rsidRPr="005B0E30">
        <w:rPr>
          <w:rFonts w:hint="eastAsia"/>
        </w:rPr>
        <w:t>基于自身免疫性疾病形成的复杂病理机制，开展基于转化医学思路的多靶点、多途径药物的免疫相关药物研发；针对病毒与宿主的相互作用、病毒感染与机体免疫应答等核心问题，多层面、多角度审视疾病发生和干预的机制，以阻断病毒感染宿主细胞的途径以及病毒的增殖、循环和病毒生命周期的各个环节为切入点，克服抗病毒药物的耐药性</w:t>
      </w:r>
      <w:r w:rsidR="009E0BF6">
        <w:rPr>
          <w:rFonts w:hint="eastAsia"/>
        </w:rPr>
        <w:t>；针对</w:t>
      </w:r>
      <w:r w:rsidR="00A476CB" w:rsidRPr="009E0BF6">
        <w:rPr>
          <w:rFonts w:ascii="Tahoma" w:hAnsi="Tahoma" w:cs="Tahoma"/>
          <w:color w:val="252525"/>
        </w:rPr>
        <w:t>病原菌感染、肺结核、重大</w:t>
      </w:r>
      <w:r w:rsidR="00A476CB" w:rsidRPr="00A96BE3">
        <w:rPr>
          <w:rFonts w:ascii="Tahoma" w:hAnsi="Tahoma" w:cs="Tahoma"/>
        </w:rPr>
        <w:t>病毒感染</w:t>
      </w:r>
      <w:r w:rsidR="00A476CB" w:rsidRPr="009E0BF6">
        <w:rPr>
          <w:rFonts w:ascii="Tahoma" w:hAnsi="Tahoma" w:cs="Tahoma"/>
          <w:color w:val="252525"/>
        </w:rPr>
        <w:t>性疾病</w:t>
      </w:r>
      <w:r w:rsidR="009E0BF6">
        <w:rPr>
          <w:rFonts w:ascii="Tahoma" w:hAnsi="Tahoma" w:cs="Tahoma"/>
          <w:color w:val="252525"/>
        </w:rPr>
        <w:t>等</w:t>
      </w:r>
      <w:r w:rsidRPr="005B0E30">
        <w:rPr>
          <w:rFonts w:hint="eastAsia"/>
        </w:rPr>
        <w:t>获得一批具有自主知识产权、针对多种自身免疫性疾病与感染性疾病的候选新药。</w:t>
      </w:r>
    </w:p>
    <w:p w:rsidR="00073700" w:rsidRPr="005B0E30" w:rsidRDefault="00BA45BA" w:rsidP="000B2D10">
      <w:pPr>
        <w:spacing w:line="360" w:lineRule="auto"/>
        <w:rPr>
          <w:b/>
        </w:rPr>
      </w:pPr>
      <w:r w:rsidRPr="005B0E30">
        <w:rPr>
          <w:rFonts w:hint="eastAsia"/>
          <w:b/>
        </w:rPr>
        <w:t>（</w:t>
      </w:r>
      <w:r w:rsidRPr="005B0E30">
        <w:rPr>
          <w:b/>
        </w:rPr>
        <w:t>3</w:t>
      </w:r>
      <w:r w:rsidRPr="005B0E30">
        <w:rPr>
          <w:rFonts w:hint="eastAsia"/>
          <w:b/>
        </w:rPr>
        <w:t>）神经精神性疾病</w:t>
      </w:r>
      <w:bookmarkEnd w:id="2"/>
      <w:r w:rsidR="00073700" w:rsidRPr="005B0E30">
        <w:rPr>
          <w:rFonts w:hint="eastAsia"/>
          <w:b/>
        </w:rPr>
        <w:t>领域</w:t>
      </w:r>
    </w:p>
    <w:p w:rsidR="00073700" w:rsidRPr="005B0E30" w:rsidRDefault="00073700" w:rsidP="000B2D10">
      <w:pPr>
        <w:spacing w:line="360" w:lineRule="auto"/>
        <w:ind w:firstLineChars="200" w:firstLine="400"/>
      </w:pPr>
      <w:r w:rsidRPr="005B0E30">
        <w:rPr>
          <w:rFonts w:hint="eastAsia"/>
        </w:rPr>
        <w:t>以严重威胁人民生命健康的阿尔茨海默病、抑郁症、癫痫和精神分裂症等几类重大神经系统疾病为突破口，依据各类疾病的不同病理机制，发展基于多系统、复杂通路多维系统的新药研发；在此基础上，拓展基于神经胶质细胞应激、离子通道、表观遗传学调控、神经元微环境调控等研究领域，开展基于新靶点的药物评价，在抗老年痴呆、癫痫、精神分裂症等药物研发方面取得重要进展，发现并储备一批具有明显应用前景的候选新药。将抗神经精神疾病的新药研发向</w:t>
      </w:r>
      <w:r w:rsidRPr="005B0E30">
        <w:t>GPCR</w:t>
      </w:r>
      <w:r w:rsidRPr="005B0E30">
        <w:rPr>
          <w:rFonts w:hint="eastAsia"/>
        </w:rPr>
        <w:t>、离子通道、蛋白相互作用、胶质细胞应激、离子通道、表观遗传学调控、及神经元微环境调控等新靶点进行拓展。</w:t>
      </w:r>
    </w:p>
    <w:p w:rsidR="00073700" w:rsidRPr="005B0E30" w:rsidRDefault="00BA45BA" w:rsidP="000B2D10">
      <w:pPr>
        <w:spacing w:line="360" w:lineRule="auto"/>
        <w:rPr>
          <w:b/>
        </w:rPr>
      </w:pPr>
      <w:bookmarkStart w:id="3" w:name="_Toc381559839"/>
      <w:r w:rsidRPr="005B0E30">
        <w:rPr>
          <w:rFonts w:hint="eastAsia"/>
          <w:b/>
        </w:rPr>
        <w:t>（</w:t>
      </w:r>
      <w:r w:rsidRPr="005B0E30">
        <w:rPr>
          <w:b/>
        </w:rPr>
        <w:t>4</w:t>
      </w:r>
      <w:r w:rsidRPr="005B0E30">
        <w:rPr>
          <w:rFonts w:hint="eastAsia"/>
          <w:b/>
        </w:rPr>
        <w:t>）代谢性疾病</w:t>
      </w:r>
      <w:bookmarkEnd w:id="3"/>
      <w:r w:rsidR="00073700" w:rsidRPr="005B0E30">
        <w:rPr>
          <w:rFonts w:hint="eastAsia"/>
          <w:b/>
        </w:rPr>
        <w:t>领域</w:t>
      </w:r>
    </w:p>
    <w:p w:rsidR="00073700" w:rsidRPr="005B0E30" w:rsidRDefault="00073700" w:rsidP="000B2D10">
      <w:pPr>
        <w:spacing w:line="360" w:lineRule="auto"/>
        <w:ind w:firstLineChars="200" w:firstLine="400"/>
      </w:pPr>
      <w:r w:rsidRPr="005B0E30">
        <w:rPr>
          <w:rFonts w:hint="eastAsia"/>
        </w:rPr>
        <w:lastRenderedPageBreak/>
        <w:t>把握国际心脑血管和代谢性疾病创新药物研发趋势和热点，针对基因背景和发病机制差异化的分子特征，合理选择疾病成因性靶点和治标性靶点，积极开展</w:t>
      </w:r>
      <w:r w:rsidR="009169FB">
        <w:rPr>
          <w:rFonts w:hint="eastAsia"/>
        </w:rPr>
        <w:t>靶向</w:t>
      </w:r>
      <w:r w:rsidR="009169FB">
        <w:t>候选新药</w:t>
      </w:r>
      <w:r w:rsidRPr="005B0E30">
        <w:rPr>
          <w:rFonts w:hint="eastAsia"/>
        </w:rPr>
        <w:t>发现研究，同时充分挖掘我国宝贵的传统中药资源，注重从天然产物中发现具有独特作用机理的候选新药，形成一批具有国际竞争力的药物研究管线。</w:t>
      </w:r>
    </w:p>
    <w:p w:rsidR="00073700" w:rsidRPr="005B0E30" w:rsidRDefault="00073700" w:rsidP="000B2D10">
      <w:pPr>
        <w:spacing w:line="360" w:lineRule="auto"/>
        <w:rPr>
          <w:b/>
        </w:rPr>
      </w:pPr>
      <w:r w:rsidRPr="005B0E30">
        <w:rPr>
          <w:rFonts w:hint="eastAsia"/>
          <w:b/>
        </w:rPr>
        <w:t>（</w:t>
      </w:r>
      <w:r w:rsidRPr="005B0E30">
        <w:rPr>
          <w:b/>
        </w:rPr>
        <w:t>5</w:t>
      </w:r>
      <w:r w:rsidRPr="005B0E30">
        <w:rPr>
          <w:rFonts w:hint="eastAsia"/>
          <w:b/>
        </w:rPr>
        <w:t>）其他疾病领域</w:t>
      </w:r>
    </w:p>
    <w:p w:rsidR="00073700" w:rsidRPr="005B0E30" w:rsidRDefault="00FD164A" w:rsidP="000B2D10">
      <w:pPr>
        <w:spacing w:line="360" w:lineRule="auto"/>
        <w:ind w:firstLine="396"/>
      </w:pPr>
      <w:r w:rsidRPr="005B0E30">
        <w:rPr>
          <w:rFonts w:hint="eastAsia"/>
        </w:rPr>
        <w:t>针对</w:t>
      </w:r>
      <w:r w:rsidR="009169FB">
        <w:rPr>
          <w:rFonts w:hint="eastAsia"/>
        </w:rPr>
        <w:t>疼痛、纤维化、呼吸系统疾病等</w:t>
      </w:r>
      <w:r w:rsidRPr="005B0E30">
        <w:rPr>
          <w:rFonts w:hint="eastAsia"/>
        </w:rPr>
        <w:t>其他重大疾病</w:t>
      </w:r>
      <w:r w:rsidR="009169FB">
        <w:rPr>
          <w:rFonts w:hint="eastAsia"/>
        </w:rPr>
        <w:t>和严重危害人类健康的罕见病</w:t>
      </w:r>
      <w:r w:rsidR="00FC6B44" w:rsidRPr="005B0E30">
        <w:rPr>
          <w:rFonts w:hint="eastAsia"/>
        </w:rPr>
        <w:t>，不断发现具有新靶点、新机制的创新药，开展药物先导化合物的发现研究与结构优化研究，确保候选新药储备不断增加，针对成药性强的候选新药开展系统临床前研究。</w:t>
      </w:r>
    </w:p>
    <w:p w:rsidR="00FD164A" w:rsidRPr="00FD164A" w:rsidRDefault="00FD164A" w:rsidP="000B2D10">
      <w:pPr>
        <w:spacing w:line="360" w:lineRule="auto"/>
        <w:ind w:firstLine="396"/>
      </w:pPr>
    </w:p>
    <w:p w:rsidR="006C3C6D" w:rsidRPr="007F53F2" w:rsidRDefault="00C00997" w:rsidP="000B2D10">
      <w:pPr>
        <w:spacing w:line="360" w:lineRule="auto"/>
        <w:rPr>
          <w:b/>
        </w:rPr>
      </w:pPr>
      <w:r>
        <w:rPr>
          <w:rFonts w:hint="eastAsia"/>
          <w:b/>
        </w:rPr>
        <w:t>2</w:t>
      </w:r>
      <w:r>
        <w:rPr>
          <w:rFonts w:hint="eastAsia"/>
          <w:b/>
        </w:rPr>
        <w:t>．</w:t>
      </w:r>
      <w:r w:rsidR="00073700" w:rsidRPr="007F53F2">
        <w:rPr>
          <w:b/>
        </w:rPr>
        <w:t>项目内容</w:t>
      </w:r>
    </w:p>
    <w:p w:rsidR="006C3C6D" w:rsidRPr="007F53F2" w:rsidRDefault="00C00997" w:rsidP="000B2D10">
      <w:pPr>
        <w:spacing w:line="360" w:lineRule="auto"/>
        <w:rPr>
          <w:b/>
        </w:rPr>
      </w:pPr>
      <w:r>
        <w:rPr>
          <w:rFonts w:hint="eastAsia"/>
          <w:b/>
        </w:rPr>
        <w:t>（</w:t>
      </w:r>
      <w:r>
        <w:rPr>
          <w:rFonts w:hint="eastAsia"/>
          <w:b/>
        </w:rPr>
        <w:t>1</w:t>
      </w:r>
      <w:r>
        <w:rPr>
          <w:rFonts w:hint="eastAsia"/>
          <w:b/>
        </w:rPr>
        <w:t>）</w:t>
      </w:r>
      <w:r w:rsidR="004271F9">
        <w:rPr>
          <w:rFonts w:hint="eastAsia"/>
          <w:b/>
        </w:rPr>
        <w:t>专题</w:t>
      </w:r>
      <w:r w:rsidR="004271F9">
        <w:rPr>
          <w:rFonts w:hint="eastAsia"/>
          <w:b/>
        </w:rPr>
        <w:t>1</w:t>
      </w:r>
      <w:r w:rsidR="004271F9">
        <w:rPr>
          <w:rFonts w:hint="eastAsia"/>
          <w:b/>
        </w:rPr>
        <w:t>：</w:t>
      </w:r>
      <w:r w:rsidR="00073700" w:rsidRPr="007F53F2">
        <w:rPr>
          <w:b/>
        </w:rPr>
        <w:t>候选新药研究</w:t>
      </w:r>
    </w:p>
    <w:p w:rsidR="00073700" w:rsidRPr="007F53F2" w:rsidRDefault="007F53F2" w:rsidP="000B2D10">
      <w:pPr>
        <w:spacing w:line="360" w:lineRule="auto"/>
        <w:ind w:firstLineChars="200" w:firstLine="402"/>
      </w:pPr>
      <w:r w:rsidRPr="007F53F2">
        <w:rPr>
          <w:b/>
        </w:rPr>
        <w:t>研究</w:t>
      </w:r>
      <w:r w:rsidR="00073700" w:rsidRPr="007F53F2">
        <w:rPr>
          <w:b/>
        </w:rPr>
        <w:t>目标：</w:t>
      </w:r>
      <w:r w:rsidR="00073700" w:rsidRPr="007F53F2">
        <w:t>开展针对重大疾病的小分子药物、生物技术药物发现研究，针对新靶点和新机制</w:t>
      </w:r>
      <w:r w:rsidR="00DA0035">
        <w:t>，发现一批原创候选新药；发现全新结构</w:t>
      </w:r>
      <w:r w:rsidR="00DA0035">
        <w:rPr>
          <w:rFonts w:hint="eastAsia"/>
        </w:rPr>
        <w:t>、</w:t>
      </w:r>
      <w:r w:rsidR="00DA0035">
        <w:t>全新</w:t>
      </w:r>
      <w:r w:rsidR="00DA0035">
        <w:rPr>
          <w:rFonts w:hint="eastAsia"/>
        </w:rPr>
        <w:t>组成</w:t>
      </w:r>
      <w:r w:rsidR="00DA0035">
        <w:t>的新药候选物</w:t>
      </w:r>
      <w:r w:rsidR="00DA0035">
        <w:rPr>
          <w:rFonts w:hint="eastAsia"/>
        </w:rPr>
        <w:t>；</w:t>
      </w:r>
      <w:r w:rsidR="00073700" w:rsidRPr="007F53F2">
        <w:t>产生一批</w:t>
      </w:r>
      <w:r w:rsidR="0033306F">
        <w:t>创新性强、</w:t>
      </w:r>
      <w:r w:rsidR="00073700" w:rsidRPr="007F53F2">
        <w:t>具有自主知识权、</w:t>
      </w:r>
      <w:r w:rsidR="0038412B">
        <w:t>可</w:t>
      </w:r>
      <w:r w:rsidR="00073700" w:rsidRPr="007F53F2">
        <w:t>进入</w:t>
      </w:r>
      <w:r w:rsidR="009169FB">
        <w:t>系统</w:t>
      </w:r>
      <w:r w:rsidR="00073700" w:rsidRPr="007F53F2">
        <w:t>临床前研究阶段</w:t>
      </w:r>
      <w:r w:rsidR="00C00997">
        <w:rPr>
          <w:rFonts w:hint="eastAsia"/>
        </w:rPr>
        <w:t>的</w:t>
      </w:r>
      <w:r w:rsidR="00073700" w:rsidRPr="007F53F2">
        <w:t>创新品种。</w:t>
      </w:r>
    </w:p>
    <w:p w:rsidR="0070087C" w:rsidRPr="007F53F2" w:rsidRDefault="006C3C6D" w:rsidP="000B2D10">
      <w:pPr>
        <w:spacing w:line="360" w:lineRule="auto"/>
        <w:ind w:firstLineChars="200" w:firstLine="402"/>
      </w:pPr>
      <w:r w:rsidRPr="007F53F2">
        <w:rPr>
          <w:b/>
        </w:rPr>
        <w:t>研究内容：</w:t>
      </w:r>
      <w:r w:rsidRPr="007F53F2">
        <w:t>通过合成</w:t>
      </w:r>
      <w:r w:rsidR="00AE46FA">
        <w:rPr>
          <w:rFonts w:hint="eastAsia"/>
        </w:rPr>
        <w:t>、</w:t>
      </w:r>
      <w:r w:rsidR="00DA0035">
        <w:rPr>
          <w:rFonts w:hint="eastAsia"/>
        </w:rPr>
        <w:t>提取</w:t>
      </w:r>
      <w:r w:rsidR="00DA0035">
        <w:rPr>
          <w:rFonts w:hint="eastAsia"/>
        </w:rPr>
        <w:t xml:space="preserve"> </w:t>
      </w:r>
      <w:r w:rsidR="00DA0035">
        <w:rPr>
          <w:rFonts w:hint="eastAsia"/>
        </w:rPr>
        <w:t>、</w:t>
      </w:r>
      <w:r w:rsidRPr="007F53F2">
        <w:t>筛选化合物或有效组分，利用新靶标、高通量筛选、计算机模拟等手段，发现</w:t>
      </w:r>
      <w:r w:rsidR="00A96BE3">
        <w:rPr>
          <w:rFonts w:hint="eastAsia"/>
        </w:rPr>
        <w:t>候选</w:t>
      </w:r>
      <w:r w:rsidR="00A96BE3">
        <w:t>新药</w:t>
      </w:r>
      <w:r w:rsidRPr="007F53F2">
        <w:t>；</w:t>
      </w:r>
      <w:r w:rsidRPr="00E40A57">
        <w:t>在分子、细胞和小动物水平上，进行初步的药理学和安全性等成药性研究</w:t>
      </w:r>
      <w:r w:rsidR="00AE46FA" w:rsidRPr="00E40A57">
        <w:t>；</w:t>
      </w:r>
      <w:r w:rsidR="00D14A1B" w:rsidRPr="00E40A57">
        <w:t>开展先导物的结构优化研究</w:t>
      </w:r>
      <w:r w:rsidR="00DA0035" w:rsidRPr="00E40A57">
        <w:rPr>
          <w:rFonts w:hint="eastAsia"/>
        </w:rPr>
        <w:t>、</w:t>
      </w:r>
      <w:r w:rsidR="00AE46FA" w:rsidRPr="00E40A57">
        <w:rPr>
          <w:rFonts w:hint="eastAsia"/>
        </w:rPr>
        <w:t>组方优化</w:t>
      </w:r>
      <w:r w:rsidR="00D14A1B" w:rsidRPr="00E40A57">
        <w:t>、早期</w:t>
      </w:r>
      <w:r w:rsidR="00D14A1B" w:rsidRPr="00E40A57">
        <w:t>ADME/T</w:t>
      </w:r>
      <w:r w:rsidR="00D14A1B" w:rsidRPr="00E40A57">
        <w:t>评价研究、药</w:t>
      </w:r>
      <w:r w:rsidR="00D14A1B" w:rsidRPr="00AE46FA">
        <w:rPr>
          <w:color w:val="000000" w:themeColor="text1"/>
        </w:rPr>
        <w:t>效评价研究，探讨其成药性与理化特征</w:t>
      </w:r>
      <w:r w:rsidR="00AE46FA">
        <w:rPr>
          <w:rFonts w:hint="eastAsia"/>
          <w:color w:val="000000" w:themeColor="text1"/>
        </w:rPr>
        <w:t>，</w:t>
      </w:r>
      <w:r w:rsidR="00AE46FA" w:rsidRPr="00AE46FA">
        <w:rPr>
          <w:color w:val="000000" w:themeColor="text1"/>
        </w:rPr>
        <w:t>确定具有进一步开发价值的</w:t>
      </w:r>
      <w:r w:rsidR="009169FB">
        <w:rPr>
          <w:rFonts w:hint="eastAsia"/>
          <w:color w:val="000000" w:themeColor="text1"/>
        </w:rPr>
        <w:t>候选</w:t>
      </w:r>
      <w:r w:rsidR="00AE46FA" w:rsidRPr="00AE46FA">
        <w:rPr>
          <w:color w:val="000000" w:themeColor="text1"/>
        </w:rPr>
        <w:t>药物</w:t>
      </w:r>
      <w:r w:rsidR="00AE46FA">
        <w:rPr>
          <w:rFonts w:hint="eastAsia"/>
          <w:color w:val="000000" w:themeColor="text1"/>
        </w:rPr>
        <w:t>。</w:t>
      </w:r>
    </w:p>
    <w:p w:rsidR="007F53F2" w:rsidRPr="00C00997" w:rsidRDefault="003155B5" w:rsidP="000B2D10">
      <w:pPr>
        <w:spacing w:line="360" w:lineRule="auto"/>
        <w:ind w:firstLineChars="200" w:firstLine="402"/>
        <w:rPr>
          <w:b/>
          <w:color w:val="000000" w:themeColor="text1"/>
        </w:rPr>
      </w:pPr>
      <w:r w:rsidRPr="00C00997">
        <w:rPr>
          <w:rFonts w:hint="eastAsia"/>
          <w:b/>
          <w:color w:val="000000" w:themeColor="text1"/>
        </w:rPr>
        <w:t>申报</w:t>
      </w:r>
      <w:r w:rsidRPr="00C00997">
        <w:rPr>
          <w:b/>
          <w:color w:val="000000" w:themeColor="text1"/>
        </w:rPr>
        <w:t>要求</w:t>
      </w:r>
      <w:r w:rsidR="007F53F2" w:rsidRPr="00C00997">
        <w:rPr>
          <w:b/>
          <w:color w:val="000000" w:themeColor="text1"/>
        </w:rPr>
        <w:t>：</w:t>
      </w:r>
    </w:p>
    <w:p w:rsidR="00856B35" w:rsidRDefault="007F53F2" w:rsidP="000B2D10">
      <w:pPr>
        <w:spacing w:line="360" w:lineRule="auto"/>
        <w:ind w:firstLineChars="100" w:firstLine="200"/>
        <w:rPr>
          <w:color w:val="000000" w:themeColor="text1"/>
        </w:rPr>
      </w:pPr>
      <w:r w:rsidRPr="00C00997">
        <w:rPr>
          <w:rFonts w:hint="eastAsia"/>
          <w:color w:val="000000" w:themeColor="text1"/>
        </w:rPr>
        <w:t>1</w:t>
      </w:r>
      <w:r w:rsidRPr="00C00997">
        <w:rPr>
          <w:rFonts w:hint="eastAsia"/>
          <w:color w:val="000000" w:themeColor="text1"/>
        </w:rPr>
        <w:t>）</w:t>
      </w:r>
      <w:r w:rsidR="00856B35" w:rsidRPr="00C00997">
        <w:rPr>
          <w:color w:val="000000" w:themeColor="text1"/>
        </w:rPr>
        <w:t>申报品种</w:t>
      </w:r>
      <w:r w:rsidR="00856B35">
        <w:rPr>
          <w:color w:val="000000" w:themeColor="text1"/>
        </w:rPr>
        <w:t>应当是</w:t>
      </w:r>
      <w:r w:rsidR="00856B35" w:rsidRPr="00856B35">
        <w:rPr>
          <w:rFonts w:hint="eastAsia"/>
          <w:color w:val="000000" w:themeColor="text1"/>
        </w:rPr>
        <w:t>具有明显创新特性的</w:t>
      </w:r>
      <w:r w:rsidR="00D867ED">
        <w:rPr>
          <w:rFonts w:hint="eastAsia"/>
          <w:color w:val="000000" w:themeColor="text1"/>
        </w:rPr>
        <w:t>活性</w:t>
      </w:r>
      <w:r w:rsidR="00856B35" w:rsidRPr="00856B35">
        <w:rPr>
          <w:rFonts w:hint="eastAsia"/>
          <w:color w:val="000000" w:themeColor="text1"/>
        </w:rPr>
        <w:t>化合物</w:t>
      </w:r>
      <w:r w:rsidR="00227090">
        <w:rPr>
          <w:rFonts w:hint="eastAsia"/>
          <w:color w:val="000000" w:themeColor="text1"/>
        </w:rPr>
        <w:t>或者</w:t>
      </w:r>
      <w:r w:rsidR="00856B35" w:rsidRPr="00856B35">
        <w:rPr>
          <w:rFonts w:hint="eastAsia"/>
          <w:color w:val="000000" w:themeColor="text1"/>
        </w:rPr>
        <w:t>生物技术先导药物</w:t>
      </w:r>
      <w:r w:rsidR="00856B35">
        <w:rPr>
          <w:rFonts w:hint="eastAsia"/>
          <w:color w:val="000000" w:themeColor="text1"/>
        </w:rPr>
        <w:t>；</w:t>
      </w:r>
    </w:p>
    <w:p w:rsidR="007F53F2" w:rsidRPr="00C00997" w:rsidRDefault="00856B35" w:rsidP="000B2D10">
      <w:pPr>
        <w:spacing w:line="360" w:lineRule="auto"/>
        <w:ind w:firstLineChars="100" w:firstLine="200"/>
        <w:rPr>
          <w:color w:val="000000" w:themeColor="text1"/>
        </w:rPr>
      </w:pPr>
      <w:r>
        <w:rPr>
          <w:rFonts w:hint="eastAsia"/>
          <w:color w:val="000000" w:themeColor="text1"/>
        </w:rPr>
        <w:t>2</w:t>
      </w:r>
      <w:r>
        <w:rPr>
          <w:rFonts w:hint="eastAsia"/>
          <w:color w:val="000000" w:themeColor="text1"/>
        </w:rPr>
        <w:t>）</w:t>
      </w:r>
      <w:r w:rsidR="009E056C" w:rsidRPr="00C00997">
        <w:rPr>
          <w:rFonts w:hint="eastAsia"/>
          <w:color w:val="000000" w:themeColor="text1"/>
        </w:rPr>
        <w:t>作用</w:t>
      </w:r>
      <w:r w:rsidR="007F53F2" w:rsidRPr="00C00997">
        <w:rPr>
          <w:color w:val="000000" w:themeColor="text1"/>
        </w:rPr>
        <w:t>靶点</w:t>
      </w:r>
      <w:r>
        <w:rPr>
          <w:color w:val="000000" w:themeColor="text1"/>
        </w:rPr>
        <w:t>或机理</w:t>
      </w:r>
      <w:r w:rsidR="007F53F2" w:rsidRPr="00C00997">
        <w:rPr>
          <w:color w:val="000000" w:themeColor="text1"/>
        </w:rPr>
        <w:t>基本明确，已建立初步的体内外活性评价模型</w:t>
      </w:r>
      <w:r w:rsidR="00C00997">
        <w:rPr>
          <w:color w:val="000000" w:themeColor="text1"/>
        </w:rPr>
        <w:t>；</w:t>
      </w:r>
    </w:p>
    <w:p w:rsidR="007F53F2" w:rsidRPr="00C00997" w:rsidRDefault="00856B35" w:rsidP="000B2D10">
      <w:pPr>
        <w:spacing w:line="360" w:lineRule="auto"/>
        <w:ind w:firstLineChars="100" w:firstLine="200"/>
        <w:rPr>
          <w:color w:val="000000" w:themeColor="text1"/>
        </w:rPr>
      </w:pPr>
      <w:r>
        <w:rPr>
          <w:rFonts w:hint="eastAsia"/>
          <w:color w:val="000000" w:themeColor="text1"/>
        </w:rPr>
        <w:t>3</w:t>
      </w:r>
      <w:r w:rsidR="007F53F2" w:rsidRPr="00C00997">
        <w:rPr>
          <w:rFonts w:hint="eastAsia"/>
          <w:color w:val="000000" w:themeColor="text1"/>
        </w:rPr>
        <w:t>）已发现</w:t>
      </w:r>
      <w:r w:rsidR="007F53F2" w:rsidRPr="00C00997">
        <w:rPr>
          <w:color w:val="000000" w:themeColor="text1"/>
        </w:rPr>
        <w:t>活性先导物</w:t>
      </w:r>
      <w:r w:rsidR="009E056C" w:rsidRPr="00C00997">
        <w:rPr>
          <w:color w:val="000000" w:themeColor="text1"/>
        </w:rPr>
        <w:t>，且</w:t>
      </w:r>
      <w:r w:rsidR="007F53F2" w:rsidRPr="00C00997">
        <w:rPr>
          <w:color w:val="000000" w:themeColor="text1"/>
        </w:rPr>
        <w:t>生物活性明确，初步药效</w:t>
      </w:r>
      <w:r w:rsidR="009169FB">
        <w:rPr>
          <w:color w:val="000000" w:themeColor="text1"/>
        </w:rPr>
        <w:t>、</w:t>
      </w:r>
      <w:r w:rsidR="007F53F2" w:rsidRPr="00C00997">
        <w:rPr>
          <w:color w:val="000000" w:themeColor="text1"/>
        </w:rPr>
        <w:t>毒理</w:t>
      </w:r>
      <w:r w:rsidR="009169FB">
        <w:rPr>
          <w:rFonts w:hint="eastAsia"/>
          <w:color w:val="000000" w:themeColor="text1"/>
        </w:rPr>
        <w:t>或</w:t>
      </w:r>
      <w:r w:rsidR="009169FB">
        <w:rPr>
          <w:color w:val="000000" w:themeColor="text1"/>
        </w:rPr>
        <w:t>药代</w:t>
      </w:r>
      <w:r w:rsidR="007F53F2" w:rsidRPr="00C00997">
        <w:rPr>
          <w:color w:val="000000" w:themeColor="text1"/>
        </w:rPr>
        <w:t>研究结果显示具有明显特点和优势</w:t>
      </w:r>
      <w:r w:rsidR="00C00997">
        <w:rPr>
          <w:rFonts w:hint="eastAsia"/>
          <w:color w:val="000000" w:themeColor="text1"/>
        </w:rPr>
        <w:t>；</w:t>
      </w:r>
    </w:p>
    <w:p w:rsidR="007F53F2" w:rsidRDefault="00856B35" w:rsidP="000B2D10">
      <w:pPr>
        <w:spacing w:line="360" w:lineRule="auto"/>
        <w:ind w:firstLineChars="100" w:firstLine="200"/>
        <w:rPr>
          <w:color w:val="000000" w:themeColor="text1"/>
        </w:rPr>
      </w:pPr>
      <w:r>
        <w:rPr>
          <w:rFonts w:hint="eastAsia"/>
          <w:color w:val="000000" w:themeColor="text1"/>
        </w:rPr>
        <w:t>4</w:t>
      </w:r>
      <w:r w:rsidR="007F53F2" w:rsidRPr="00C00997">
        <w:rPr>
          <w:color w:val="000000" w:themeColor="text1"/>
        </w:rPr>
        <w:t>）已申</w:t>
      </w:r>
      <w:r w:rsidR="009E056C" w:rsidRPr="00C00997">
        <w:rPr>
          <w:rFonts w:hint="eastAsia"/>
          <w:color w:val="000000" w:themeColor="text1"/>
        </w:rPr>
        <w:t>请</w:t>
      </w:r>
      <w:r w:rsidR="0033306F" w:rsidRPr="00C00997">
        <w:rPr>
          <w:color w:val="000000" w:themeColor="text1"/>
        </w:rPr>
        <w:t>发明专利</w:t>
      </w:r>
      <w:r w:rsidR="0033306F">
        <w:rPr>
          <w:rFonts w:hint="eastAsia"/>
          <w:color w:val="000000" w:themeColor="text1"/>
        </w:rPr>
        <w:t>或具备申请</w:t>
      </w:r>
      <w:r w:rsidR="007F53F2" w:rsidRPr="00C00997">
        <w:rPr>
          <w:color w:val="000000" w:themeColor="text1"/>
        </w:rPr>
        <w:t>发明专利</w:t>
      </w:r>
      <w:r w:rsidR="0033306F">
        <w:rPr>
          <w:color w:val="000000" w:themeColor="text1"/>
        </w:rPr>
        <w:t>的</w:t>
      </w:r>
      <w:r w:rsidR="0033306F">
        <w:rPr>
          <w:rFonts w:hint="eastAsia"/>
          <w:color w:val="000000" w:themeColor="text1"/>
        </w:rPr>
        <w:t>前景</w:t>
      </w:r>
      <w:r w:rsidR="0033306F">
        <w:rPr>
          <w:color w:val="000000" w:themeColor="text1"/>
        </w:rPr>
        <w:t>，</w:t>
      </w:r>
      <w:r w:rsidR="007F53F2" w:rsidRPr="00C00997">
        <w:rPr>
          <w:color w:val="000000" w:themeColor="text1"/>
        </w:rPr>
        <w:t>或具有可实现专利保护的自主知识产权</w:t>
      </w:r>
      <w:r w:rsidR="00CC158E">
        <w:rPr>
          <w:color w:val="000000" w:themeColor="text1"/>
        </w:rPr>
        <w:t>。</w:t>
      </w:r>
    </w:p>
    <w:p w:rsidR="000656CC" w:rsidRPr="00C00997" w:rsidRDefault="000656CC" w:rsidP="000B2D10">
      <w:pPr>
        <w:spacing w:line="360" w:lineRule="auto"/>
        <w:ind w:firstLineChars="100" w:firstLine="200"/>
        <w:rPr>
          <w:color w:val="000000" w:themeColor="text1"/>
        </w:rPr>
      </w:pPr>
      <w:r>
        <w:rPr>
          <w:rFonts w:hint="eastAsia"/>
          <w:color w:val="000000" w:themeColor="text1"/>
        </w:rPr>
        <w:t>5</w:t>
      </w:r>
      <w:r>
        <w:rPr>
          <w:rFonts w:hint="eastAsia"/>
          <w:color w:val="000000" w:themeColor="text1"/>
        </w:rPr>
        <w:t>）已获得先导专项子课题资助的项目不再重复支持。</w:t>
      </w:r>
    </w:p>
    <w:p w:rsidR="006C3C6D" w:rsidRPr="007F53F2" w:rsidRDefault="006C3C6D" w:rsidP="000B2D10">
      <w:pPr>
        <w:spacing w:line="360" w:lineRule="auto"/>
        <w:ind w:firstLineChars="200" w:firstLine="402"/>
      </w:pPr>
      <w:r w:rsidRPr="007F53F2">
        <w:rPr>
          <w:b/>
        </w:rPr>
        <w:t>执行期限：</w:t>
      </w:r>
      <w:r w:rsidR="00995EDD" w:rsidRPr="00995EDD">
        <w:t>不超过一年</w:t>
      </w:r>
      <w:r w:rsidRPr="00182669">
        <w:rPr>
          <w:rFonts w:hint="eastAsia"/>
        </w:rPr>
        <w:t>。</w:t>
      </w:r>
    </w:p>
    <w:p w:rsidR="006C3C6D" w:rsidRPr="007F53F2" w:rsidRDefault="00E27536" w:rsidP="000B2D10">
      <w:pPr>
        <w:spacing w:line="360" w:lineRule="auto"/>
        <w:ind w:firstLineChars="200" w:firstLine="402"/>
      </w:pPr>
      <w:r>
        <w:rPr>
          <w:rFonts w:hint="eastAsia"/>
          <w:b/>
        </w:rPr>
        <w:t>经费安排</w:t>
      </w:r>
      <w:r w:rsidR="006C3C6D" w:rsidRPr="007F53F2">
        <w:rPr>
          <w:b/>
        </w:rPr>
        <w:t>：</w:t>
      </w:r>
      <w:r w:rsidR="0033306F">
        <w:t>每个</w:t>
      </w:r>
      <w:r w:rsidR="009E056C">
        <w:t>项目拟</w:t>
      </w:r>
      <w:r w:rsidR="009E056C">
        <w:rPr>
          <w:rFonts w:hint="eastAsia"/>
        </w:rPr>
        <w:t>安排</w:t>
      </w:r>
      <w:r w:rsidR="006C3C6D" w:rsidRPr="007F53F2">
        <w:t>资助</w:t>
      </w:r>
      <w:r w:rsidR="00C00997">
        <w:t>经费</w:t>
      </w:r>
      <w:r w:rsidR="006C3C6D" w:rsidRPr="007F53F2">
        <w:t>不超过</w:t>
      </w:r>
      <w:r w:rsidR="006C3C6D" w:rsidRPr="007F53F2">
        <w:t>100</w:t>
      </w:r>
      <w:r w:rsidR="006C3C6D" w:rsidRPr="007F53F2">
        <w:t>万元。</w:t>
      </w:r>
    </w:p>
    <w:p w:rsidR="00073700" w:rsidRPr="007F53F2" w:rsidRDefault="00073700" w:rsidP="000B2D10">
      <w:pPr>
        <w:spacing w:line="360" w:lineRule="auto"/>
      </w:pPr>
    </w:p>
    <w:p w:rsidR="006C3C6D" w:rsidRPr="007F53F2" w:rsidRDefault="00C00997" w:rsidP="000B2D10">
      <w:pPr>
        <w:spacing w:line="360" w:lineRule="auto"/>
        <w:rPr>
          <w:b/>
        </w:rPr>
      </w:pPr>
      <w:r>
        <w:rPr>
          <w:rFonts w:hint="eastAsia"/>
          <w:b/>
        </w:rPr>
        <w:t>（</w:t>
      </w:r>
      <w:r>
        <w:rPr>
          <w:rFonts w:hint="eastAsia"/>
          <w:b/>
        </w:rPr>
        <w:t>2</w:t>
      </w:r>
      <w:r>
        <w:rPr>
          <w:rFonts w:hint="eastAsia"/>
          <w:b/>
        </w:rPr>
        <w:t>）</w:t>
      </w:r>
      <w:r w:rsidR="00182669">
        <w:rPr>
          <w:rFonts w:hint="eastAsia"/>
          <w:b/>
        </w:rPr>
        <w:t>专题</w:t>
      </w:r>
      <w:r w:rsidR="00182669">
        <w:rPr>
          <w:rFonts w:hint="eastAsia"/>
          <w:b/>
        </w:rPr>
        <w:t>2</w:t>
      </w:r>
      <w:r w:rsidR="00182669">
        <w:rPr>
          <w:rFonts w:hint="eastAsia"/>
          <w:b/>
        </w:rPr>
        <w:t>：</w:t>
      </w:r>
      <w:r w:rsidR="006C3C6D" w:rsidRPr="007F53F2">
        <w:rPr>
          <w:b/>
        </w:rPr>
        <w:t>新药临床前研究</w:t>
      </w:r>
    </w:p>
    <w:p w:rsidR="006C3C6D" w:rsidRPr="007F53F2" w:rsidRDefault="006C3C6D" w:rsidP="000B2D10">
      <w:pPr>
        <w:spacing w:line="360" w:lineRule="auto"/>
        <w:ind w:firstLineChars="200" w:firstLine="402"/>
      </w:pPr>
      <w:r w:rsidRPr="007F53F2">
        <w:rPr>
          <w:b/>
        </w:rPr>
        <w:t>研究目标：</w:t>
      </w:r>
      <w:r w:rsidRPr="007F53F2">
        <w:t>完成创新药物全部临床前研究，</w:t>
      </w:r>
      <w:r w:rsidR="00EB2007">
        <w:t>向国家食品药品监督管理局提出临床研究申请，</w:t>
      </w:r>
      <w:r w:rsidR="00EB2007">
        <w:lastRenderedPageBreak/>
        <w:t>最终目标是获得</w:t>
      </w:r>
      <w:r w:rsidRPr="007F53F2">
        <w:t>临床试验批文。</w:t>
      </w:r>
    </w:p>
    <w:p w:rsidR="006C3C6D" w:rsidRDefault="006C3C6D" w:rsidP="000B2D10">
      <w:pPr>
        <w:spacing w:line="360" w:lineRule="auto"/>
        <w:ind w:firstLineChars="200" w:firstLine="402"/>
      </w:pPr>
      <w:r w:rsidRPr="007F53F2">
        <w:rPr>
          <w:b/>
        </w:rPr>
        <w:t>研究内容：</w:t>
      </w:r>
      <w:r w:rsidR="00D14A1B" w:rsidRPr="007F53F2">
        <w:t>针对重大疾病开展候选新药的系统临床前评价</w:t>
      </w:r>
      <w:r w:rsidR="00EF0AAC">
        <w:t>，</w:t>
      </w:r>
      <w:r w:rsidR="00EF0AAC" w:rsidRPr="00EF0AAC">
        <w:rPr>
          <w:rFonts w:hint="eastAsia"/>
        </w:rPr>
        <w:t>开展候选药物有效性、安全性</w:t>
      </w:r>
      <w:r w:rsidR="00EF0AAC">
        <w:rPr>
          <w:rFonts w:hint="eastAsia"/>
        </w:rPr>
        <w:t>、质量可控性评估</w:t>
      </w:r>
      <w:r w:rsidR="00EF0AAC" w:rsidRPr="00EF0AAC">
        <w:rPr>
          <w:rFonts w:hint="eastAsia"/>
        </w:rPr>
        <w:t>等临床前研究工作</w:t>
      </w:r>
      <w:r w:rsidR="00EF0AAC">
        <w:rPr>
          <w:rFonts w:hint="eastAsia"/>
        </w:rPr>
        <w:t>；</w:t>
      </w:r>
      <w:r w:rsidRPr="007F53F2">
        <w:t>针对结构明确且有生物学活性、并有一定研究基础的</w:t>
      </w:r>
      <w:r w:rsidR="00182669">
        <w:rPr>
          <w:rFonts w:hint="eastAsia"/>
        </w:rPr>
        <w:t>候选</w:t>
      </w:r>
      <w:r w:rsidR="00182669">
        <w:t>新药</w:t>
      </w:r>
      <w:r w:rsidRPr="007F53F2">
        <w:t>，开展</w:t>
      </w:r>
      <w:r w:rsidR="00182669">
        <w:t>药学、</w:t>
      </w:r>
      <w:r w:rsidRPr="007F53F2">
        <w:t>药理、药效、药代、安全性评价等临床前研究</w:t>
      </w:r>
      <w:r w:rsidR="00EF0AAC">
        <w:rPr>
          <w:rFonts w:hint="eastAsia"/>
        </w:rPr>
        <w:t>，</w:t>
      </w:r>
      <w:r w:rsidR="00EF0AAC" w:rsidRPr="00EF0AAC">
        <w:rPr>
          <w:rFonts w:hint="eastAsia"/>
        </w:rPr>
        <w:t>促进具有专利、成药性好、可产业化的新药进入临床研究。</w:t>
      </w:r>
    </w:p>
    <w:p w:rsidR="005C7EAC" w:rsidRDefault="003155B5" w:rsidP="000B2D10">
      <w:pPr>
        <w:spacing w:line="360" w:lineRule="auto"/>
        <w:ind w:firstLineChars="200" w:firstLine="402"/>
      </w:pPr>
      <w:r>
        <w:rPr>
          <w:rFonts w:hint="eastAsia"/>
          <w:b/>
        </w:rPr>
        <w:t>申报</w:t>
      </w:r>
      <w:r>
        <w:rPr>
          <w:b/>
        </w:rPr>
        <w:t>要求</w:t>
      </w:r>
      <w:r w:rsidR="005C7EAC" w:rsidRPr="007F53F2">
        <w:rPr>
          <w:b/>
        </w:rPr>
        <w:t>：</w:t>
      </w:r>
      <w:r w:rsidR="001704CC">
        <w:rPr>
          <w:rFonts w:hint="eastAsia"/>
        </w:rPr>
        <w:t xml:space="preserve"> </w:t>
      </w:r>
    </w:p>
    <w:p w:rsidR="001704CC" w:rsidRPr="00D947B8" w:rsidRDefault="001704CC" w:rsidP="000B2D10">
      <w:pPr>
        <w:spacing w:line="360" w:lineRule="auto"/>
        <w:ind w:firstLineChars="100" w:firstLine="200"/>
      </w:pPr>
      <w:r>
        <w:rPr>
          <w:rFonts w:hint="eastAsia"/>
        </w:rPr>
        <w:t>1</w:t>
      </w:r>
      <w:r>
        <w:rPr>
          <w:rFonts w:hint="eastAsia"/>
        </w:rPr>
        <w:t>）</w:t>
      </w:r>
      <w:r w:rsidRPr="00D947B8">
        <w:rPr>
          <w:rFonts w:hint="eastAsia"/>
        </w:rPr>
        <w:t>具有（或即将取得）自主知识产权的化学药、生物</w:t>
      </w:r>
      <w:r w:rsidR="001B41FF" w:rsidRPr="00D947B8">
        <w:rPr>
          <w:rFonts w:hint="eastAsia"/>
        </w:rPr>
        <w:t>候选</w:t>
      </w:r>
      <w:r w:rsidR="001B41FF" w:rsidRPr="00D947B8">
        <w:t>新药</w:t>
      </w:r>
      <w:r w:rsidR="000656CC">
        <w:rPr>
          <w:rFonts w:hint="eastAsia"/>
        </w:rPr>
        <w:t>；</w:t>
      </w:r>
    </w:p>
    <w:p w:rsidR="001704CC" w:rsidRPr="001704CC" w:rsidRDefault="001704CC" w:rsidP="000B2D10">
      <w:pPr>
        <w:spacing w:line="360" w:lineRule="auto"/>
        <w:ind w:firstLineChars="100" w:firstLine="200"/>
      </w:pPr>
      <w:r>
        <w:rPr>
          <w:rFonts w:hint="eastAsia"/>
        </w:rPr>
        <w:t>2</w:t>
      </w:r>
      <w:r>
        <w:rPr>
          <w:rFonts w:hint="eastAsia"/>
        </w:rPr>
        <w:t>）</w:t>
      </w:r>
      <w:r w:rsidRPr="006F7B6A">
        <w:t>新药</w:t>
      </w:r>
      <w:r w:rsidRPr="007F53F2">
        <w:t>候选物应具有较好成药性并具备进入临床前研究的前景</w:t>
      </w:r>
      <w:r>
        <w:rPr>
          <w:rFonts w:hint="eastAsia"/>
        </w:rPr>
        <w:t>：</w:t>
      </w:r>
    </w:p>
    <w:p w:rsidR="005C7EAC" w:rsidRPr="007F53F2" w:rsidRDefault="001704CC" w:rsidP="000B2D10">
      <w:pPr>
        <w:spacing w:line="360" w:lineRule="auto"/>
        <w:ind w:firstLineChars="200" w:firstLine="400"/>
      </w:pPr>
      <w:r>
        <w:rPr>
          <w:rFonts w:hint="eastAsia"/>
        </w:rPr>
        <w:t>a.</w:t>
      </w:r>
      <w:r w:rsidR="00FE5CA7">
        <w:rPr>
          <w:rFonts w:hint="eastAsia"/>
        </w:rPr>
        <w:t xml:space="preserve"> </w:t>
      </w:r>
      <w:r w:rsidR="005C7EAC" w:rsidRPr="007F53F2">
        <w:t>具备早期药代评价数据并显示成药性；</w:t>
      </w:r>
    </w:p>
    <w:p w:rsidR="005C7EAC" w:rsidRPr="007F53F2" w:rsidRDefault="001704CC" w:rsidP="000B2D10">
      <w:pPr>
        <w:spacing w:line="360" w:lineRule="auto"/>
        <w:ind w:firstLineChars="200" w:firstLine="400"/>
      </w:pPr>
      <w:r>
        <w:rPr>
          <w:rFonts w:hint="eastAsia"/>
        </w:rPr>
        <w:t>b.</w:t>
      </w:r>
      <w:r w:rsidR="00FE5CA7">
        <w:rPr>
          <w:rFonts w:hint="eastAsia"/>
        </w:rPr>
        <w:t xml:space="preserve"> </w:t>
      </w:r>
      <w:r w:rsidR="005C7EAC" w:rsidRPr="007F53F2">
        <w:t>具备亚急性毒性实验数据并显示成药性；</w:t>
      </w:r>
    </w:p>
    <w:p w:rsidR="005C7EAC" w:rsidRPr="007F53F2" w:rsidRDefault="001704CC" w:rsidP="000B2D10">
      <w:pPr>
        <w:spacing w:line="360" w:lineRule="auto"/>
        <w:ind w:firstLineChars="200" w:firstLine="400"/>
      </w:pPr>
      <w:r>
        <w:rPr>
          <w:rFonts w:hint="eastAsia"/>
        </w:rPr>
        <w:t>c.</w:t>
      </w:r>
      <w:r w:rsidR="00FE5CA7">
        <w:rPr>
          <w:rFonts w:hint="eastAsia"/>
        </w:rPr>
        <w:t xml:space="preserve"> </w:t>
      </w:r>
      <w:r w:rsidR="005C7EAC" w:rsidRPr="007F53F2">
        <w:t>具备动物体内药效实验数据并显示成药性；</w:t>
      </w:r>
    </w:p>
    <w:p w:rsidR="005C7EAC" w:rsidRPr="007F53F2" w:rsidRDefault="001704CC" w:rsidP="000B2D10">
      <w:pPr>
        <w:spacing w:line="360" w:lineRule="auto"/>
        <w:ind w:firstLineChars="200" w:firstLine="400"/>
      </w:pPr>
      <w:r>
        <w:rPr>
          <w:rFonts w:hint="eastAsia"/>
        </w:rPr>
        <w:t>d.</w:t>
      </w:r>
      <w:r w:rsidR="00FE5CA7">
        <w:rPr>
          <w:rFonts w:hint="eastAsia"/>
        </w:rPr>
        <w:t xml:space="preserve"> </w:t>
      </w:r>
      <w:r w:rsidR="001B41FF">
        <w:rPr>
          <w:rFonts w:hint="eastAsia"/>
        </w:rPr>
        <w:t>药</w:t>
      </w:r>
      <w:r w:rsidR="005C7EAC" w:rsidRPr="007F53F2">
        <w:t>物结构</w:t>
      </w:r>
      <w:r w:rsidR="001B41FF">
        <w:t>或组成</w:t>
      </w:r>
      <w:r w:rsidR="00D867ED">
        <w:rPr>
          <w:rFonts w:hint="eastAsia"/>
        </w:rPr>
        <w:t>明确</w:t>
      </w:r>
      <w:r w:rsidR="005C7EAC" w:rsidRPr="007F53F2">
        <w:t>、工艺明确，来源有保障；</w:t>
      </w:r>
    </w:p>
    <w:p w:rsidR="005C7EAC" w:rsidRPr="007F53F2" w:rsidRDefault="001704CC" w:rsidP="000B2D10">
      <w:pPr>
        <w:spacing w:line="360" w:lineRule="auto"/>
        <w:ind w:firstLineChars="200" w:firstLine="400"/>
      </w:pPr>
      <w:r>
        <w:rPr>
          <w:rFonts w:hint="eastAsia"/>
        </w:rPr>
        <w:t>e.</w:t>
      </w:r>
      <w:r w:rsidR="00FE5CA7">
        <w:rPr>
          <w:rFonts w:hint="eastAsia"/>
        </w:rPr>
        <w:t xml:space="preserve"> </w:t>
      </w:r>
      <w:r w:rsidR="00BA7AA4" w:rsidRPr="00BA7AA4">
        <w:rPr>
          <w:rFonts w:hint="eastAsia"/>
        </w:rPr>
        <w:t>早期质量控制研究显示其成药性；</w:t>
      </w:r>
    </w:p>
    <w:p w:rsidR="003F67A3" w:rsidRPr="007F53F2" w:rsidRDefault="001704CC" w:rsidP="000B2D10">
      <w:pPr>
        <w:spacing w:line="360" w:lineRule="auto"/>
        <w:ind w:firstLineChars="200" w:firstLine="400"/>
      </w:pPr>
      <w:r>
        <w:rPr>
          <w:rFonts w:hint="eastAsia"/>
        </w:rPr>
        <w:t>f.</w:t>
      </w:r>
      <w:r w:rsidR="00FE5CA7">
        <w:rPr>
          <w:rFonts w:hint="eastAsia"/>
        </w:rPr>
        <w:t xml:space="preserve"> </w:t>
      </w:r>
      <w:r w:rsidR="005C7EAC" w:rsidRPr="007F53F2">
        <w:t>制剂处方前研究证实具备成药性</w:t>
      </w:r>
      <w:r w:rsidR="00C00997">
        <w:rPr>
          <w:rFonts w:hint="eastAsia"/>
        </w:rPr>
        <w:t>；</w:t>
      </w:r>
    </w:p>
    <w:p w:rsidR="005C7EAC" w:rsidRDefault="001704CC" w:rsidP="000B2D10">
      <w:pPr>
        <w:spacing w:line="360" w:lineRule="auto"/>
        <w:ind w:firstLineChars="100" w:firstLine="200"/>
      </w:pPr>
      <w:r>
        <w:rPr>
          <w:rFonts w:hint="eastAsia"/>
        </w:rPr>
        <w:t>3</w:t>
      </w:r>
      <w:r w:rsidR="005C7EAC" w:rsidRPr="007F53F2">
        <w:t>）</w:t>
      </w:r>
      <w:r w:rsidRPr="001704CC">
        <w:rPr>
          <w:rFonts w:hint="eastAsia"/>
        </w:rPr>
        <w:t>比现有临床用药有明显优势</w:t>
      </w:r>
      <w:r>
        <w:rPr>
          <w:rFonts w:hint="eastAsia"/>
        </w:rPr>
        <w:t>，</w:t>
      </w:r>
      <w:r>
        <w:t>可满足临床需求</w:t>
      </w:r>
      <w:r>
        <w:rPr>
          <w:rFonts w:hint="eastAsia"/>
        </w:rPr>
        <w:t>；预期</w:t>
      </w:r>
      <w:r w:rsidR="00A8561F">
        <w:t>有良好的市场前景</w:t>
      </w:r>
      <w:r w:rsidR="009E056C">
        <w:rPr>
          <w:rFonts w:hint="eastAsia"/>
        </w:rPr>
        <w:t>。</w:t>
      </w:r>
    </w:p>
    <w:p w:rsidR="006C3C6D" w:rsidRPr="007F53F2" w:rsidRDefault="006C3C6D" w:rsidP="000B2D10">
      <w:pPr>
        <w:spacing w:line="360" w:lineRule="auto"/>
        <w:ind w:firstLineChars="200" w:firstLine="402"/>
      </w:pPr>
      <w:r w:rsidRPr="007F53F2">
        <w:rPr>
          <w:b/>
        </w:rPr>
        <w:t>执行期限：</w:t>
      </w:r>
      <w:r w:rsidR="000B2D10" w:rsidRPr="000B2D10">
        <w:t>可随时申请，自立项之日起两年内完成</w:t>
      </w:r>
      <w:r w:rsidRPr="000B2D10">
        <w:t>。</w:t>
      </w:r>
    </w:p>
    <w:p w:rsidR="006C3C6D" w:rsidRPr="007F53F2" w:rsidRDefault="00E27536" w:rsidP="000B2D10">
      <w:pPr>
        <w:spacing w:line="360" w:lineRule="auto"/>
        <w:ind w:firstLineChars="200" w:firstLine="402"/>
      </w:pPr>
      <w:r>
        <w:rPr>
          <w:rFonts w:hint="eastAsia"/>
          <w:b/>
        </w:rPr>
        <w:t>经费安排</w:t>
      </w:r>
      <w:r w:rsidR="006C3C6D" w:rsidRPr="007F53F2">
        <w:rPr>
          <w:b/>
        </w:rPr>
        <w:t>：</w:t>
      </w:r>
      <w:r w:rsidR="006C3C6D" w:rsidRPr="007F53F2">
        <w:t>临床前研究</w:t>
      </w:r>
      <w:r w:rsidR="009E056C">
        <w:t>项目拟安排</w:t>
      </w:r>
      <w:r w:rsidR="007F53F2">
        <w:t>资助</w:t>
      </w:r>
      <w:r w:rsidR="00C00997">
        <w:t>经费</w:t>
      </w:r>
      <w:r w:rsidR="006C3C6D" w:rsidRPr="007F53F2">
        <w:t>不超过</w:t>
      </w:r>
      <w:r w:rsidR="006C3C6D" w:rsidRPr="007F53F2">
        <w:t>350</w:t>
      </w:r>
      <w:r w:rsidR="006C3C6D" w:rsidRPr="007F53F2">
        <w:t>万元</w:t>
      </w:r>
      <w:r w:rsidR="009E056C">
        <w:rPr>
          <w:rFonts w:hint="eastAsia"/>
        </w:rPr>
        <w:t>/</w:t>
      </w:r>
      <w:r w:rsidR="009E056C">
        <w:rPr>
          <w:rFonts w:hint="eastAsia"/>
        </w:rPr>
        <w:t>项，原则上项目研究团队应按</w:t>
      </w:r>
      <w:r w:rsidR="0033306F">
        <w:rPr>
          <w:rFonts w:hint="eastAsia"/>
        </w:rPr>
        <w:t>照</w:t>
      </w:r>
      <w:r w:rsidR="001B41FF">
        <w:rPr>
          <w:rFonts w:hint="eastAsia"/>
        </w:rPr>
        <w:t>不低于</w:t>
      </w:r>
      <w:r w:rsidR="009E056C">
        <w:rPr>
          <w:rFonts w:hint="eastAsia"/>
        </w:rPr>
        <w:t>1:1</w:t>
      </w:r>
      <w:r w:rsidR="009E056C">
        <w:rPr>
          <w:rFonts w:hint="eastAsia"/>
        </w:rPr>
        <w:t>匹配自筹经费</w:t>
      </w:r>
      <w:r w:rsidR="009E056C">
        <w:t>，</w:t>
      </w:r>
      <w:r w:rsidR="009E056C" w:rsidRPr="005B0E30">
        <w:rPr>
          <w:rFonts w:hint="eastAsia"/>
        </w:rPr>
        <w:t>院资助经费优先用于资助委托研究</w:t>
      </w:r>
      <w:r w:rsidR="00C00997" w:rsidRPr="005B0E30">
        <w:rPr>
          <w:rFonts w:hint="eastAsia"/>
        </w:rPr>
        <w:t>。</w:t>
      </w:r>
    </w:p>
    <w:p w:rsidR="006C3C6D" w:rsidRPr="007F53F2" w:rsidRDefault="006C3C6D" w:rsidP="000B2D10">
      <w:pPr>
        <w:spacing w:line="360" w:lineRule="auto"/>
      </w:pPr>
    </w:p>
    <w:p w:rsidR="00F42784" w:rsidRPr="007F53F2" w:rsidRDefault="007F53F2" w:rsidP="000B2D10">
      <w:pPr>
        <w:spacing w:line="360" w:lineRule="auto"/>
        <w:rPr>
          <w:b/>
        </w:rPr>
      </w:pPr>
      <w:r w:rsidRPr="007F53F2">
        <w:rPr>
          <w:rFonts w:hint="eastAsia"/>
          <w:b/>
        </w:rPr>
        <w:t>二</w:t>
      </w:r>
      <w:r w:rsidR="00CB6FAC" w:rsidRPr="007F53F2">
        <w:rPr>
          <w:b/>
        </w:rPr>
        <w:t>、</w:t>
      </w:r>
      <w:r w:rsidR="00CC158E">
        <w:rPr>
          <w:b/>
        </w:rPr>
        <w:t>申报</w:t>
      </w:r>
      <w:r w:rsidR="00CB6FAC" w:rsidRPr="007F53F2">
        <w:rPr>
          <w:b/>
        </w:rPr>
        <w:t>单位</w:t>
      </w:r>
      <w:r w:rsidR="006C3C6D" w:rsidRPr="007F53F2">
        <w:rPr>
          <w:b/>
        </w:rPr>
        <w:t>及</w:t>
      </w:r>
      <w:r w:rsidR="00CC158E">
        <w:rPr>
          <w:rFonts w:hint="eastAsia"/>
          <w:b/>
        </w:rPr>
        <w:t>项目</w:t>
      </w:r>
      <w:r w:rsidR="00CC158E">
        <w:rPr>
          <w:b/>
        </w:rPr>
        <w:t>申请人的</w:t>
      </w:r>
      <w:r w:rsidR="00CB6FAC" w:rsidRPr="007F53F2">
        <w:rPr>
          <w:b/>
        </w:rPr>
        <w:t>基本条件和要求</w:t>
      </w:r>
    </w:p>
    <w:p w:rsidR="00CB6FAC" w:rsidRPr="007F53F2" w:rsidRDefault="006C3C6D" w:rsidP="000B2D10">
      <w:pPr>
        <w:spacing w:line="360" w:lineRule="auto"/>
        <w:ind w:left="200" w:hangingChars="100" w:hanging="200"/>
      </w:pPr>
      <w:r w:rsidRPr="007F53F2">
        <w:t>1</w:t>
      </w:r>
      <w:r w:rsidRPr="007F53F2">
        <w:t>．</w:t>
      </w:r>
      <w:r w:rsidR="00CC158E">
        <w:rPr>
          <w:rFonts w:hint="eastAsia"/>
        </w:rPr>
        <w:t>申报</w:t>
      </w:r>
      <w:r w:rsidR="00CB6FAC" w:rsidRPr="007F53F2">
        <w:t>单位应为</w:t>
      </w:r>
      <w:r w:rsidR="00CC158E">
        <w:t>药物</w:t>
      </w:r>
      <w:r w:rsidR="00CB6FAC" w:rsidRPr="007F53F2">
        <w:t>创新研究院参与</w:t>
      </w:r>
      <w:r w:rsidRPr="007F53F2">
        <w:t>建设</w:t>
      </w:r>
      <w:r w:rsidR="00CB6FAC" w:rsidRPr="007F53F2">
        <w:t>单位</w:t>
      </w:r>
      <w:r w:rsidRPr="007F53F2">
        <w:t>；</w:t>
      </w:r>
      <w:r w:rsidR="00CC158E">
        <w:t>可单独申报也可联合申报</w:t>
      </w:r>
      <w:r w:rsidR="00182669">
        <w:t>，鼓励课题组之间组建研究团队进行联合申报</w:t>
      </w:r>
      <w:r w:rsidR="00CC158E">
        <w:t>；对</w:t>
      </w:r>
      <w:r w:rsidR="00CC158E" w:rsidRPr="001B41FF">
        <w:t>于</w:t>
      </w:r>
      <w:r w:rsidR="00CB6FAC" w:rsidRPr="005B0E30">
        <w:rPr>
          <w:rFonts w:hint="eastAsia"/>
        </w:rPr>
        <w:t>与</w:t>
      </w:r>
      <w:r w:rsidR="00CC158E" w:rsidRPr="005B0E30">
        <w:rPr>
          <w:rFonts w:hint="eastAsia"/>
        </w:rPr>
        <w:t>院外单位（包括</w:t>
      </w:r>
      <w:r w:rsidR="00FD1E79" w:rsidRPr="00FB32BE">
        <w:rPr>
          <w:rFonts w:hint="eastAsia"/>
        </w:rPr>
        <w:t>高等院校</w:t>
      </w:r>
      <w:r w:rsidR="00FD1E79" w:rsidRPr="00327846">
        <w:rPr>
          <w:rFonts w:hint="eastAsia"/>
        </w:rPr>
        <w:t>、</w:t>
      </w:r>
      <w:r w:rsidR="00CB6FAC" w:rsidRPr="005B0E30">
        <w:rPr>
          <w:rFonts w:hint="eastAsia"/>
        </w:rPr>
        <w:t>企业</w:t>
      </w:r>
      <w:r w:rsidR="00CC158E" w:rsidRPr="005B0E30">
        <w:rPr>
          <w:rFonts w:hint="eastAsia"/>
        </w:rPr>
        <w:t>等）</w:t>
      </w:r>
      <w:r w:rsidR="00CB6FAC" w:rsidRPr="005B0E30">
        <w:rPr>
          <w:rFonts w:hint="eastAsia"/>
        </w:rPr>
        <w:t>联合申报</w:t>
      </w:r>
      <w:r w:rsidR="00CC158E" w:rsidRPr="005B0E30">
        <w:rPr>
          <w:rFonts w:hint="eastAsia"/>
        </w:rPr>
        <w:t>的项目</w:t>
      </w:r>
      <w:r w:rsidRPr="005B0E30">
        <w:rPr>
          <w:rFonts w:hint="eastAsia"/>
        </w:rPr>
        <w:t>，</w:t>
      </w:r>
      <w:r w:rsidRPr="001B41FF">
        <w:t>院内单位</w:t>
      </w:r>
      <w:r w:rsidR="00CC158E" w:rsidRPr="001B41FF">
        <w:t>应</w:t>
      </w:r>
      <w:r w:rsidRPr="001B41FF">
        <w:t>为</w:t>
      </w:r>
      <w:r w:rsidR="00CC158E" w:rsidRPr="001B41FF">
        <w:t>第一</w:t>
      </w:r>
      <w:r w:rsidRPr="001B41FF">
        <w:t>责任单位</w:t>
      </w:r>
      <w:r w:rsidR="00CC158E" w:rsidRPr="001B41FF">
        <w:rPr>
          <w:rFonts w:hint="eastAsia"/>
        </w:rPr>
        <w:t>；</w:t>
      </w:r>
      <w:r w:rsidR="00CC158E" w:rsidRPr="001B41FF">
        <w:t>对于</w:t>
      </w:r>
      <w:r w:rsidR="00CC158E">
        <w:t>联合申报的项目，应有合作协议，明确约定知识产权及各自所承担的</w:t>
      </w:r>
      <w:r w:rsidR="00CC158E">
        <w:rPr>
          <w:rFonts w:hint="eastAsia"/>
        </w:rPr>
        <w:t>任务</w:t>
      </w:r>
      <w:r w:rsidR="00CC158E">
        <w:t>、经费。</w:t>
      </w:r>
    </w:p>
    <w:p w:rsidR="007F4EC0" w:rsidRPr="007F53F2" w:rsidRDefault="006C3C6D" w:rsidP="000B2D10">
      <w:pPr>
        <w:spacing w:line="360" w:lineRule="auto"/>
        <w:ind w:left="200" w:hangingChars="100" w:hanging="200"/>
      </w:pPr>
      <w:r w:rsidRPr="007F53F2">
        <w:t>2</w:t>
      </w:r>
      <w:r w:rsidRPr="007F53F2">
        <w:t>．项目</w:t>
      </w:r>
      <w:r w:rsidR="00CC158E">
        <w:rPr>
          <w:rFonts w:hint="eastAsia"/>
        </w:rPr>
        <w:t>申请</w:t>
      </w:r>
      <w:r w:rsidRPr="007F53F2">
        <w:t>人</w:t>
      </w:r>
      <w:r w:rsidR="007F4EC0" w:rsidRPr="007F53F2">
        <w:t>为</w:t>
      </w:r>
      <w:r w:rsidR="00776EF0">
        <w:rPr>
          <w:rFonts w:hint="eastAsia"/>
        </w:rPr>
        <w:t>项目</w:t>
      </w:r>
      <w:r w:rsidR="007F4EC0" w:rsidRPr="007F53F2">
        <w:t>实际承担人</w:t>
      </w:r>
      <w:r w:rsidR="005C7EAC" w:rsidRPr="007F53F2">
        <w:t>，应为研究院固定</w:t>
      </w:r>
      <w:r w:rsidR="005C7EAC" w:rsidRPr="001B41FF">
        <w:t>人员</w:t>
      </w:r>
      <w:r w:rsidR="00776EF0" w:rsidRPr="001B41FF">
        <w:rPr>
          <w:rFonts w:hint="eastAsia"/>
        </w:rPr>
        <w:t>，</w:t>
      </w:r>
      <w:r w:rsidR="005C7EAC" w:rsidRPr="001B41FF">
        <w:t>具有</w:t>
      </w:r>
      <w:r w:rsidR="000656CC">
        <w:rPr>
          <w:rFonts w:hint="eastAsia"/>
        </w:rPr>
        <w:t>副</w:t>
      </w:r>
      <w:r w:rsidR="00776EF0" w:rsidRPr="005B0E30">
        <w:rPr>
          <w:rFonts w:hint="eastAsia"/>
        </w:rPr>
        <w:t>高级</w:t>
      </w:r>
      <w:r w:rsidR="000656CC">
        <w:rPr>
          <w:rFonts w:hint="eastAsia"/>
        </w:rPr>
        <w:t>（含）以上</w:t>
      </w:r>
      <w:r w:rsidR="00776EF0" w:rsidRPr="001B41FF">
        <w:t>专业技术</w:t>
      </w:r>
      <w:r w:rsidR="005C7EAC" w:rsidRPr="001B41FF">
        <w:t>职称</w:t>
      </w:r>
      <w:r w:rsidR="003F67A3" w:rsidRPr="001B41FF">
        <w:t>。</w:t>
      </w:r>
      <w:r w:rsidR="00A327EE" w:rsidRPr="001B41FF">
        <w:t>在</w:t>
      </w:r>
      <w:r w:rsidR="00776EF0" w:rsidRPr="001B41FF">
        <w:rPr>
          <w:rFonts w:hint="eastAsia"/>
        </w:rPr>
        <w:t>项目</w:t>
      </w:r>
      <w:r w:rsidR="00A327EE" w:rsidRPr="001B41FF">
        <w:t>执行期间，每年（含</w:t>
      </w:r>
      <w:r w:rsidR="00A327EE" w:rsidRPr="007F53F2">
        <w:t>跨度连续）离职或出国的时间不超过</w:t>
      </w:r>
      <w:r w:rsidR="00A327EE" w:rsidRPr="007F53F2">
        <w:t>6</w:t>
      </w:r>
      <w:r w:rsidR="00A327EE" w:rsidRPr="007F53F2">
        <w:t>个月。</w:t>
      </w:r>
    </w:p>
    <w:p w:rsidR="00A327EE" w:rsidRDefault="00776EF0" w:rsidP="000B2D10">
      <w:pPr>
        <w:spacing w:line="360" w:lineRule="auto"/>
        <w:ind w:left="200" w:hangingChars="100" w:hanging="200"/>
      </w:pPr>
      <w:r>
        <w:rPr>
          <w:rFonts w:hint="eastAsia"/>
        </w:rPr>
        <w:t>3</w:t>
      </w:r>
      <w:r w:rsidR="006C3C6D" w:rsidRPr="007F53F2">
        <w:t>．</w:t>
      </w:r>
      <w:r w:rsidR="00FE723E">
        <w:rPr>
          <w:rFonts w:hint="eastAsia"/>
        </w:rPr>
        <w:t>“</w:t>
      </w:r>
      <w:r w:rsidR="00FE723E" w:rsidRPr="00FE011B">
        <w:rPr>
          <w:rFonts w:hint="eastAsia"/>
        </w:rPr>
        <w:t>面向新药创制需求的</w:t>
      </w:r>
      <w:r w:rsidRPr="007F53F2">
        <w:t>基础研究</w:t>
      </w:r>
      <w:r w:rsidR="00FE723E">
        <w:rPr>
          <w:rFonts w:hint="eastAsia"/>
        </w:rPr>
        <w:t>”</w:t>
      </w:r>
      <w:r w:rsidR="001B41FF">
        <w:t>项目每人</w:t>
      </w:r>
      <w:r w:rsidR="00C66140">
        <w:rPr>
          <w:rFonts w:hint="eastAsia"/>
        </w:rPr>
        <w:t>作为负责人</w:t>
      </w:r>
      <w:r w:rsidR="001B41FF">
        <w:t>限申请</w:t>
      </w:r>
      <w:r w:rsidR="001B41FF">
        <w:rPr>
          <w:rFonts w:hint="eastAsia"/>
        </w:rPr>
        <w:t>1</w:t>
      </w:r>
      <w:r w:rsidR="001B41FF">
        <w:rPr>
          <w:rFonts w:hint="eastAsia"/>
        </w:rPr>
        <w:t>项</w:t>
      </w:r>
      <w:r w:rsidR="00FE723E">
        <w:rPr>
          <w:rFonts w:hint="eastAsia"/>
        </w:rPr>
        <w:t>；</w:t>
      </w:r>
      <w:r w:rsidR="00145A1B">
        <w:rPr>
          <w:rFonts w:hint="eastAsia"/>
        </w:rPr>
        <w:t>“</w:t>
      </w:r>
      <w:r w:rsidR="00145A1B" w:rsidRPr="00145A1B">
        <w:rPr>
          <w:rFonts w:hint="eastAsia"/>
        </w:rPr>
        <w:t>药物研发新方法和新技术发展</w:t>
      </w:r>
      <w:r w:rsidR="00145A1B">
        <w:rPr>
          <w:rFonts w:hint="eastAsia"/>
        </w:rPr>
        <w:t>”项目每人</w:t>
      </w:r>
      <w:r w:rsidR="00C66140">
        <w:rPr>
          <w:rFonts w:hint="eastAsia"/>
        </w:rPr>
        <w:t>作为负责人</w:t>
      </w:r>
      <w:r w:rsidR="00145A1B">
        <w:rPr>
          <w:rFonts w:hint="eastAsia"/>
        </w:rPr>
        <w:t>限申请</w:t>
      </w:r>
      <w:r w:rsidR="00145A1B">
        <w:rPr>
          <w:rFonts w:hint="eastAsia"/>
        </w:rPr>
        <w:t>1</w:t>
      </w:r>
      <w:r w:rsidR="00145A1B">
        <w:rPr>
          <w:rFonts w:hint="eastAsia"/>
        </w:rPr>
        <w:t>项；</w:t>
      </w:r>
      <w:r w:rsidR="00FE723E">
        <w:rPr>
          <w:rFonts w:hint="eastAsia"/>
        </w:rPr>
        <w:t>“</w:t>
      </w:r>
      <w:r w:rsidRPr="007F53F2">
        <w:t>候选新药</w:t>
      </w:r>
      <w:r>
        <w:t>研究</w:t>
      </w:r>
      <w:r w:rsidR="00FE723E">
        <w:rPr>
          <w:rFonts w:hint="eastAsia"/>
        </w:rPr>
        <w:t>”</w:t>
      </w:r>
      <w:r w:rsidR="001B41FF">
        <w:t>项目每人</w:t>
      </w:r>
      <w:r w:rsidR="00C66140">
        <w:rPr>
          <w:rFonts w:hint="eastAsia"/>
        </w:rPr>
        <w:t>作为负责人</w:t>
      </w:r>
      <w:r>
        <w:t>限</w:t>
      </w:r>
      <w:r w:rsidR="001B41FF">
        <w:rPr>
          <w:rFonts w:hint="eastAsia"/>
        </w:rPr>
        <w:t>申请</w:t>
      </w:r>
      <w:r>
        <w:rPr>
          <w:rFonts w:hint="eastAsia"/>
        </w:rPr>
        <w:t>1</w:t>
      </w:r>
      <w:r>
        <w:rPr>
          <w:rFonts w:hint="eastAsia"/>
        </w:rPr>
        <w:t>项</w:t>
      </w:r>
      <w:r w:rsidR="00FE723E">
        <w:rPr>
          <w:rFonts w:hint="eastAsia"/>
        </w:rPr>
        <w:t>；</w:t>
      </w:r>
      <w:r w:rsidR="001B41FF">
        <w:rPr>
          <w:rFonts w:hint="eastAsia"/>
        </w:rPr>
        <w:t>“</w:t>
      </w:r>
      <w:r w:rsidRPr="007F53F2">
        <w:t>新药临床前研究</w:t>
      </w:r>
      <w:r w:rsidR="004B4290">
        <w:rPr>
          <w:rFonts w:hint="eastAsia"/>
        </w:rPr>
        <w:t>”</w:t>
      </w:r>
      <w:r w:rsidR="001B41FF">
        <w:t>项目</w:t>
      </w:r>
      <w:r w:rsidR="004B4290">
        <w:t>每人</w:t>
      </w:r>
      <w:r w:rsidR="00C66140">
        <w:rPr>
          <w:rFonts w:hint="eastAsia"/>
        </w:rPr>
        <w:t>作为负责人</w:t>
      </w:r>
      <w:r w:rsidR="004B4290">
        <w:t>限</w:t>
      </w:r>
      <w:r w:rsidR="004B4290">
        <w:rPr>
          <w:rFonts w:hint="eastAsia"/>
        </w:rPr>
        <w:t>申请</w:t>
      </w:r>
      <w:r w:rsidR="004B4290">
        <w:rPr>
          <w:rFonts w:hint="eastAsia"/>
        </w:rPr>
        <w:t>2</w:t>
      </w:r>
      <w:r w:rsidR="004B4290">
        <w:rPr>
          <w:rFonts w:hint="eastAsia"/>
        </w:rPr>
        <w:t>项</w:t>
      </w:r>
      <w:r w:rsidR="00894973">
        <w:rPr>
          <w:rFonts w:hint="eastAsia"/>
        </w:rPr>
        <w:t>；</w:t>
      </w:r>
      <w:r w:rsidR="00611F31">
        <w:rPr>
          <w:rFonts w:hint="eastAsia"/>
        </w:rPr>
        <w:t>而且，</w:t>
      </w:r>
      <w:r w:rsidR="00894973">
        <w:t>项目申请人</w:t>
      </w:r>
      <w:r w:rsidR="00C66140">
        <w:rPr>
          <w:rFonts w:hint="eastAsia"/>
        </w:rPr>
        <w:t>作为负责人</w:t>
      </w:r>
      <w:r w:rsidR="00894973">
        <w:t>同时申请</w:t>
      </w:r>
      <w:r w:rsidR="000656CC">
        <w:rPr>
          <w:rFonts w:hint="eastAsia"/>
        </w:rPr>
        <w:t>及在研的</w:t>
      </w:r>
      <w:r w:rsidR="00894973">
        <w:t>各类项目总数不超过</w:t>
      </w:r>
      <w:r w:rsidR="00894973">
        <w:rPr>
          <w:rFonts w:hint="eastAsia"/>
        </w:rPr>
        <w:t>2</w:t>
      </w:r>
      <w:r w:rsidR="00894973">
        <w:rPr>
          <w:rFonts w:hint="eastAsia"/>
        </w:rPr>
        <w:t>项。</w:t>
      </w:r>
      <w:r w:rsidRPr="007F53F2">
        <w:t>项目</w:t>
      </w:r>
      <w:r>
        <w:rPr>
          <w:rFonts w:hint="eastAsia"/>
        </w:rPr>
        <w:t>申请</w:t>
      </w:r>
      <w:r w:rsidRPr="007F53F2">
        <w:t>人</w:t>
      </w:r>
      <w:r w:rsidR="00D669F8" w:rsidRPr="007F53F2">
        <w:t>同期参与承担国家和地方科研项目数</w:t>
      </w:r>
      <w:r w:rsidR="006C3C6D" w:rsidRPr="007F53F2">
        <w:t>不受影响</w:t>
      </w:r>
      <w:r w:rsidR="00D669F8" w:rsidRPr="007F53F2">
        <w:t>。</w:t>
      </w:r>
    </w:p>
    <w:p w:rsidR="000656CC" w:rsidRDefault="000656CC" w:rsidP="000656CC">
      <w:pPr>
        <w:spacing w:line="360" w:lineRule="auto"/>
        <w:ind w:left="200" w:hangingChars="100" w:hanging="200"/>
      </w:pPr>
      <w:r>
        <w:rPr>
          <w:rFonts w:hint="eastAsia"/>
        </w:rPr>
        <w:lastRenderedPageBreak/>
        <w:t>4</w:t>
      </w:r>
      <w:r>
        <w:rPr>
          <w:rFonts w:hint="eastAsia"/>
        </w:rPr>
        <w:t>．已获得中国科学院战略性先导科技专项“个性化药物——基于疾病分子分型的普惠新药研发”</w:t>
      </w:r>
    </w:p>
    <w:p w:rsidR="000656CC" w:rsidRDefault="000656CC" w:rsidP="000656CC">
      <w:pPr>
        <w:spacing w:line="360" w:lineRule="auto"/>
        <w:ind w:leftChars="100" w:left="200"/>
      </w:pPr>
      <w:r>
        <w:rPr>
          <w:rFonts w:hint="eastAsia"/>
        </w:rPr>
        <w:t>子课题资助的项目，不再纳入于本指南“候选新药研究”专题的资助范围。</w:t>
      </w:r>
    </w:p>
    <w:p w:rsidR="000656CC" w:rsidRPr="000656CC" w:rsidRDefault="000656CC" w:rsidP="000B2D10">
      <w:pPr>
        <w:spacing w:line="360" w:lineRule="auto"/>
        <w:ind w:left="200" w:hangingChars="100" w:hanging="200"/>
      </w:pPr>
    </w:p>
    <w:p w:rsidR="00A327EE" w:rsidRPr="007F53F2" w:rsidRDefault="00A327EE" w:rsidP="000B2D10">
      <w:pPr>
        <w:spacing w:line="360" w:lineRule="auto"/>
      </w:pPr>
    </w:p>
    <w:p w:rsidR="00F42784" w:rsidRPr="007F53F2" w:rsidRDefault="007F53F2" w:rsidP="000B2D10">
      <w:pPr>
        <w:spacing w:line="360" w:lineRule="auto"/>
        <w:rPr>
          <w:b/>
        </w:rPr>
      </w:pPr>
      <w:r w:rsidRPr="007F53F2">
        <w:rPr>
          <w:rFonts w:hint="eastAsia"/>
          <w:b/>
        </w:rPr>
        <w:t>三</w:t>
      </w:r>
      <w:r w:rsidR="00F42784" w:rsidRPr="007F53F2">
        <w:rPr>
          <w:b/>
        </w:rPr>
        <w:t>、申报方式</w:t>
      </w:r>
    </w:p>
    <w:p w:rsidR="00A327EE" w:rsidRPr="007F53F2" w:rsidRDefault="0022600D" w:rsidP="000B2D10">
      <w:pPr>
        <w:spacing w:line="360" w:lineRule="auto"/>
        <w:ind w:left="200" w:hangingChars="100" w:hanging="200"/>
      </w:pPr>
      <w:r w:rsidRPr="007F53F2">
        <w:t>1</w:t>
      </w:r>
      <w:r w:rsidR="00034214">
        <w:rPr>
          <w:rFonts w:hint="eastAsia"/>
        </w:rPr>
        <w:t>．</w:t>
      </w:r>
      <w:r w:rsidR="00F42784" w:rsidRPr="007F53F2">
        <w:t>本指南发布时间为</w:t>
      </w:r>
      <w:r w:rsidR="00C66140" w:rsidRPr="007F53F2">
        <w:t>201</w:t>
      </w:r>
      <w:r w:rsidR="00C66140">
        <w:rPr>
          <w:rFonts w:hint="eastAsia"/>
        </w:rPr>
        <w:t>6</w:t>
      </w:r>
      <w:r w:rsidR="00C66140" w:rsidRPr="007F53F2">
        <w:t>年</w:t>
      </w:r>
      <w:r w:rsidR="00C66140">
        <w:rPr>
          <w:rFonts w:hint="eastAsia"/>
        </w:rPr>
        <w:t>6</w:t>
      </w:r>
      <w:r w:rsidR="00F42784" w:rsidRPr="007F53F2">
        <w:t>月</w:t>
      </w:r>
      <w:r w:rsidR="00FF03AD">
        <w:rPr>
          <w:rFonts w:hint="eastAsia"/>
        </w:rPr>
        <w:t>8</w:t>
      </w:r>
      <w:r w:rsidR="00F42784" w:rsidRPr="007F53F2">
        <w:t>日，</w:t>
      </w:r>
      <w:r w:rsidR="00D84CBF">
        <w:t>受理申请材料的</w:t>
      </w:r>
      <w:r w:rsidR="00F42784" w:rsidRPr="007F53F2">
        <w:t>截止日期为</w:t>
      </w:r>
      <w:r w:rsidR="00E13A23" w:rsidRPr="007F53F2">
        <w:t>201</w:t>
      </w:r>
      <w:r w:rsidR="00E13A23">
        <w:rPr>
          <w:rFonts w:hint="eastAsia"/>
        </w:rPr>
        <w:t>6</w:t>
      </w:r>
      <w:r w:rsidR="00E13A23" w:rsidRPr="007F53F2">
        <w:t>年</w:t>
      </w:r>
      <w:r w:rsidR="00E13A23">
        <w:rPr>
          <w:rFonts w:hint="eastAsia"/>
        </w:rPr>
        <w:t>6</w:t>
      </w:r>
      <w:r w:rsidR="00E13A23" w:rsidRPr="007F53F2">
        <w:t>月</w:t>
      </w:r>
      <w:r w:rsidR="00E13A23">
        <w:rPr>
          <w:rFonts w:hint="eastAsia"/>
        </w:rPr>
        <w:t>2</w:t>
      </w:r>
      <w:r w:rsidR="00FF03AD">
        <w:rPr>
          <w:rFonts w:hint="eastAsia"/>
        </w:rPr>
        <w:t>2</w:t>
      </w:r>
      <w:r w:rsidR="00F42784" w:rsidRPr="007F53F2">
        <w:t>日</w:t>
      </w:r>
      <w:r w:rsidRPr="007F53F2">
        <w:t>，以</w:t>
      </w:r>
      <w:r w:rsidR="00894973">
        <w:rPr>
          <w:rFonts w:hint="eastAsia"/>
        </w:rPr>
        <w:t>电子版</w:t>
      </w:r>
      <w:r w:rsidR="005C75B1">
        <w:t>材料</w:t>
      </w:r>
      <w:r w:rsidRPr="007F53F2">
        <w:t>提交时间</w:t>
      </w:r>
      <w:r w:rsidRPr="00D03D4F">
        <w:t>为准</w:t>
      </w:r>
      <w:r w:rsidR="00995EDD">
        <w:t>，</w:t>
      </w:r>
      <w:r w:rsidR="00995EDD">
        <w:rPr>
          <w:rFonts w:hint="eastAsia"/>
        </w:rPr>
        <w:t>书面</w:t>
      </w:r>
      <w:r w:rsidR="00995EDD">
        <w:t>材料</w:t>
      </w:r>
      <w:r w:rsidR="000656CC" w:rsidRPr="000656CC">
        <w:rPr>
          <w:rFonts w:hint="eastAsia"/>
        </w:rPr>
        <w:t>由研究院各参与单位科技处分类汇总、审核并加盖本单位公章后，</w:t>
      </w:r>
      <w:r w:rsidR="00995EDD">
        <w:t>应在电子版材料提交后</w:t>
      </w:r>
      <w:r w:rsidR="00A96BE3">
        <w:rPr>
          <w:rFonts w:hint="eastAsia"/>
        </w:rPr>
        <w:t>三</w:t>
      </w:r>
      <w:r w:rsidR="00995EDD">
        <w:t>个工作日内寄达</w:t>
      </w:r>
      <w:r w:rsidRPr="00D03D4F">
        <w:t>。</w:t>
      </w:r>
      <w:r w:rsidR="00173696" w:rsidRPr="00173696">
        <w:rPr>
          <w:rFonts w:hint="eastAsia"/>
        </w:rPr>
        <w:t>同时请提交申请汇总表电子版和纸质版</w:t>
      </w:r>
      <w:r w:rsidR="00173696" w:rsidRPr="00173696">
        <w:rPr>
          <w:rFonts w:hint="eastAsia"/>
        </w:rPr>
        <w:t>1</w:t>
      </w:r>
      <w:r w:rsidR="00173696" w:rsidRPr="00173696">
        <w:rPr>
          <w:rFonts w:hint="eastAsia"/>
        </w:rPr>
        <w:t>份。</w:t>
      </w:r>
      <w:r w:rsidR="00894973" w:rsidRPr="005B0E30">
        <w:rPr>
          <w:rFonts w:hint="eastAsia"/>
        </w:rPr>
        <w:t>在本轮立项结束后</w:t>
      </w:r>
      <w:r w:rsidR="00894973">
        <w:rPr>
          <w:rFonts w:hint="eastAsia"/>
        </w:rPr>
        <w:t>，</w:t>
      </w:r>
      <w:r w:rsidR="000B2D10" w:rsidRPr="005B0E30">
        <w:rPr>
          <w:rFonts w:hint="eastAsia"/>
        </w:rPr>
        <w:t>“新药临床前研究”项目</w:t>
      </w:r>
      <w:r w:rsidR="001B41FF" w:rsidRPr="005B0E30">
        <w:rPr>
          <w:rFonts w:hint="eastAsia"/>
        </w:rPr>
        <w:t>仍</w:t>
      </w:r>
      <w:r w:rsidR="000B2D10" w:rsidRPr="005B0E30">
        <w:rPr>
          <w:rFonts w:hint="eastAsia"/>
        </w:rPr>
        <w:t>可随时提交申请。</w:t>
      </w:r>
    </w:p>
    <w:p w:rsidR="0022600D" w:rsidRPr="007F53F2" w:rsidRDefault="0022600D" w:rsidP="000B2D10">
      <w:pPr>
        <w:spacing w:line="360" w:lineRule="auto"/>
        <w:ind w:left="200" w:hangingChars="100" w:hanging="200"/>
      </w:pPr>
      <w:r w:rsidRPr="007F53F2">
        <w:t>2</w:t>
      </w:r>
      <w:r w:rsidR="00034214">
        <w:rPr>
          <w:rFonts w:hint="eastAsia"/>
        </w:rPr>
        <w:t>．</w:t>
      </w:r>
      <w:r w:rsidR="00D84CBF">
        <w:rPr>
          <w:rFonts w:hint="eastAsia"/>
        </w:rPr>
        <w:t>项目</w:t>
      </w:r>
      <w:r w:rsidR="00D84CBF">
        <w:t>申请书（</w:t>
      </w:r>
      <w:r w:rsidR="00FD1E79">
        <w:t>模板</w:t>
      </w:r>
      <w:r w:rsidR="00D84CBF">
        <w:t>见附件）</w:t>
      </w:r>
      <w:r w:rsidRPr="007F53F2">
        <w:t>以中文编写，要求语言精炼</w:t>
      </w:r>
      <w:r w:rsidR="00776EF0">
        <w:t>，</w:t>
      </w:r>
      <w:r w:rsidRPr="007F53F2">
        <w:t>数据真实</w:t>
      </w:r>
      <w:r w:rsidR="00776EF0">
        <w:t>、</w:t>
      </w:r>
      <w:r w:rsidRPr="007F53F2">
        <w:t>可靠。</w:t>
      </w:r>
      <w:r w:rsidR="00D84CBF">
        <w:t>项目</w:t>
      </w:r>
      <w:r w:rsidR="0079767B">
        <w:rPr>
          <w:rFonts w:hint="eastAsia"/>
        </w:rPr>
        <w:t>申请人</w:t>
      </w:r>
      <w:r w:rsidR="00D84CBF">
        <w:rPr>
          <w:rFonts w:hint="eastAsia"/>
        </w:rPr>
        <w:t>应</w:t>
      </w:r>
      <w:r w:rsidR="0079767B">
        <w:t>签名</w:t>
      </w:r>
      <w:r w:rsidR="00D84CBF">
        <w:rPr>
          <w:rFonts w:hint="eastAsia"/>
        </w:rPr>
        <w:t>；</w:t>
      </w:r>
      <w:r w:rsidR="0079767B" w:rsidRPr="007F53F2">
        <w:t>对于</w:t>
      </w:r>
      <w:r w:rsidR="00D84CBF">
        <w:t>研究院各分部及网络实验室提交的项目申请书及</w:t>
      </w:r>
      <w:r w:rsidR="0079767B" w:rsidRPr="007F53F2">
        <w:t>有关资料</w:t>
      </w:r>
      <w:r w:rsidR="0079767B">
        <w:t>还</w:t>
      </w:r>
      <w:r w:rsidR="0079767B" w:rsidRPr="007F53F2">
        <w:t>应由</w:t>
      </w:r>
      <w:r w:rsidR="00D84CBF">
        <w:t>所在单位</w:t>
      </w:r>
      <w:r w:rsidR="0079767B" w:rsidRPr="007F53F2">
        <w:t>法定代表人</w:t>
      </w:r>
      <w:r w:rsidR="00D84CBF">
        <w:t>（或委托授权人）</w:t>
      </w:r>
      <w:r w:rsidR="0079767B" w:rsidRPr="007F53F2">
        <w:t>签字并加盖</w:t>
      </w:r>
      <w:r w:rsidR="00894973">
        <w:t>单位</w:t>
      </w:r>
      <w:r w:rsidR="0079767B" w:rsidRPr="007F53F2">
        <w:t>公章。</w:t>
      </w:r>
    </w:p>
    <w:p w:rsidR="00F42784" w:rsidRDefault="0022600D" w:rsidP="000B2D10">
      <w:pPr>
        <w:spacing w:line="360" w:lineRule="auto"/>
        <w:ind w:left="200" w:hangingChars="100" w:hanging="200"/>
      </w:pPr>
      <w:r w:rsidRPr="007F53F2">
        <w:t>3</w:t>
      </w:r>
      <w:r w:rsidR="00034214">
        <w:rPr>
          <w:rFonts w:hint="eastAsia"/>
        </w:rPr>
        <w:t>．</w:t>
      </w:r>
      <w:r w:rsidR="00F42784" w:rsidRPr="007F53F2">
        <w:t>报送书面材料一式</w:t>
      </w:r>
      <w:r w:rsidR="00894973">
        <w:rPr>
          <w:rFonts w:hint="eastAsia"/>
        </w:rPr>
        <w:t>2</w:t>
      </w:r>
      <w:r w:rsidR="00AE6E27">
        <w:rPr>
          <w:rFonts w:hint="eastAsia"/>
        </w:rPr>
        <w:t>份</w:t>
      </w:r>
      <w:r w:rsidR="00D84CBF">
        <w:rPr>
          <w:rFonts w:hint="eastAsia"/>
        </w:rPr>
        <w:t>；</w:t>
      </w:r>
      <w:r w:rsidR="00F42784" w:rsidRPr="007F53F2">
        <w:t>所有书面文件请采用</w:t>
      </w:r>
      <w:r w:rsidR="00F42784" w:rsidRPr="007F53F2">
        <w:t>A4</w:t>
      </w:r>
      <w:r w:rsidR="00D84CBF">
        <w:t>纸双面打印，简装</w:t>
      </w:r>
      <w:r w:rsidR="00F42784" w:rsidRPr="007F53F2">
        <w:t>，</w:t>
      </w:r>
      <w:r w:rsidR="005C7EAC" w:rsidRPr="007F53F2">
        <w:t>正文</w:t>
      </w:r>
      <w:r w:rsidR="00D84CBF">
        <w:t>为</w:t>
      </w:r>
      <w:r w:rsidR="005C7EAC" w:rsidRPr="007F53F2">
        <w:t>宋体、小四字，</w:t>
      </w:r>
      <w:r w:rsidR="00F42784" w:rsidRPr="007F53F2">
        <w:t>普通纸质材料作为封面</w:t>
      </w:r>
      <w:r w:rsidR="00D84CBF">
        <w:rPr>
          <w:rFonts w:hint="eastAsia"/>
        </w:rPr>
        <w:t>；</w:t>
      </w:r>
      <w:r w:rsidR="00A327EE" w:rsidRPr="007F53F2">
        <w:t>电子版请以附件方式发送至电子</w:t>
      </w:r>
      <w:r w:rsidR="00FF03AD">
        <w:rPr>
          <w:rFonts w:hint="eastAsia"/>
        </w:rPr>
        <w:t>邮</w:t>
      </w:r>
      <w:r w:rsidR="00FF03AD" w:rsidRPr="007F53F2">
        <w:t>箱</w:t>
      </w:r>
      <w:r w:rsidR="00A327EE" w:rsidRPr="007F53F2">
        <w:t>（</w:t>
      </w:r>
      <w:hyperlink r:id="rId9" w:history="1">
        <w:r w:rsidRPr="007F53F2">
          <w:rPr>
            <w:rStyle w:val="ac"/>
          </w:rPr>
          <w:t>xiangmu@simm.ac.cn</w:t>
        </w:r>
      </w:hyperlink>
      <w:r w:rsidRPr="007F53F2">
        <w:t>）</w:t>
      </w:r>
      <w:r w:rsidR="00D84CBF">
        <w:t>，</w:t>
      </w:r>
      <w:r w:rsidR="00A327EE" w:rsidRPr="007F53F2">
        <w:t>文件名</w:t>
      </w:r>
      <w:r w:rsidR="00FF03AD">
        <w:rPr>
          <w:rFonts w:hint="eastAsia"/>
        </w:rPr>
        <w:t>请按“项目类型</w:t>
      </w:r>
      <w:r w:rsidR="00FF03AD">
        <w:rPr>
          <w:rFonts w:hint="eastAsia"/>
        </w:rPr>
        <w:t>-</w:t>
      </w:r>
      <w:r w:rsidR="00D84CBF">
        <w:rPr>
          <w:rFonts w:hint="eastAsia"/>
        </w:rPr>
        <w:t>项目</w:t>
      </w:r>
      <w:r w:rsidR="00A327EE" w:rsidRPr="007F53F2">
        <w:t>名称</w:t>
      </w:r>
      <w:r w:rsidR="00FF03AD">
        <w:rPr>
          <w:rFonts w:hint="eastAsia"/>
        </w:rPr>
        <w:t>-</w:t>
      </w:r>
      <w:r w:rsidR="00D84CBF">
        <w:rPr>
          <w:rFonts w:hint="eastAsia"/>
        </w:rPr>
        <w:t>项目</w:t>
      </w:r>
      <w:r w:rsidR="00D84CBF">
        <w:t>申请人</w:t>
      </w:r>
      <w:r w:rsidR="00FF03AD">
        <w:rPr>
          <w:rFonts w:hint="eastAsia"/>
        </w:rPr>
        <w:t>”命名</w:t>
      </w:r>
      <w:r w:rsidR="00F42784" w:rsidRPr="007F53F2">
        <w:t>。</w:t>
      </w:r>
    </w:p>
    <w:p w:rsidR="00B44FD8" w:rsidRPr="007F53F2" w:rsidRDefault="00B44FD8" w:rsidP="000B2D10">
      <w:pPr>
        <w:spacing w:line="360" w:lineRule="auto"/>
        <w:ind w:left="200" w:hangingChars="100" w:hanging="200"/>
      </w:pPr>
      <w:r>
        <w:rPr>
          <w:rFonts w:hint="eastAsia"/>
        </w:rPr>
        <w:t>4</w:t>
      </w:r>
      <w:r>
        <w:rPr>
          <w:rFonts w:hint="eastAsia"/>
        </w:rPr>
        <w:t>．</w:t>
      </w:r>
      <w:r w:rsidRPr="007F53F2">
        <w:t>科研与新药推进处</w:t>
      </w:r>
      <w:r>
        <w:rPr>
          <w:rFonts w:hint="eastAsia"/>
        </w:rPr>
        <w:t>收到</w:t>
      </w:r>
      <w:r w:rsidR="003200AF">
        <w:rPr>
          <w:rFonts w:hint="eastAsia"/>
        </w:rPr>
        <w:t>书面</w:t>
      </w:r>
      <w:r>
        <w:rPr>
          <w:rFonts w:hint="eastAsia"/>
        </w:rPr>
        <w:t>材料后，将</w:t>
      </w:r>
      <w:r w:rsidR="004B4290">
        <w:rPr>
          <w:rFonts w:hint="eastAsia"/>
        </w:rPr>
        <w:t>以邮件形式</w:t>
      </w:r>
      <w:r>
        <w:rPr>
          <w:rFonts w:hint="eastAsia"/>
        </w:rPr>
        <w:t>向项目</w:t>
      </w:r>
      <w:r w:rsidR="003200AF">
        <w:rPr>
          <w:rFonts w:hint="eastAsia"/>
        </w:rPr>
        <w:t>申请</w:t>
      </w:r>
      <w:r>
        <w:rPr>
          <w:rFonts w:hint="eastAsia"/>
        </w:rPr>
        <w:t>人发送回执及项目编号，若三日内未收到回执，请</w:t>
      </w:r>
      <w:r w:rsidR="00FD1E79">
        <w:rPr>
          <w:rFonts w:hint="eastAsia"/>
        </w:rPr>
        <w:t>及时</w:t>
      </w:r>
      <w:r>
        <w:rPr>
          <w:rFonts w:hint="eastAsia"/>
        </w:rPr>
        <w:t>与</w:t>
      </w:r>
      <w:r w:rsidR="00FD1E79">
        <w:rPr>
          <w:rFonts w:hint="eastAsia"/>
        </w:rPr>
        <w:t>该</w:t>
      </w:r>
      <w:r>
        <w:rPr>
          <w:rFonts w:hint="eastAsia"/>
        </w:rPr>
        <w:t>处联系。</w:t>
      </w:r>
    </w:p>
    <w:p w:rsidR="00F42784" w:rsidRPr="007F53F2" w:rsidRDefault="00B44FD8" w:rsidP="000B2D10">
      <w:pPr>
        <w:spacing w:line="360" w:lineRule="auto"/>
      </w:pPr>
      <w:r>
        <w:rPr>
          <w:rFonts w:hint="eastAsia"/>
        </w:rPr>
        <w:t>5</w:t>
      </w:r>
      <w:r w:rsidR="00034214">
        <w:rPr>
          <w:rFonts w:hint="eastAsia"/>
        </w:rPr>
        <w:t>．</w:t>
      </w:r>
      <w:r w:rsidR="0022600D" w:rsidRPr="007F53F2">
        <w:t>咨询及</w:t>
      </w:r>
      <w:r w:rsidR="00F42784" w:rsidRPr="007F53F2">
        <w:t>联系方式</w:t>
      </w:r>
    </w:p>
    <w:p w:rsidR="001B41FF" w:rsidRDefault="001B41FF" w:rsidP="000B2D10">
      <w:pPr>
        <w:spacing w:line="360" w:lineRule="auto"/>
        <w:ind w:firstLineChars="100" w:firstLine="200"/>
      </w:pPr>
      <w:r>
        <w:t>中国科学院药物创新研究院</w:t>
      </w:r>
      <w:r>
        <w:rPr>
          <w:rFonts w:hint="eastAsia"/>
        </w:rPr>
        <w:t xml:space="preserve"> </w:t>
      </w:r>
      <w:r w:rsidRPr="007F53F2">
        <w:t>科研与新药推进处</w:t>
      </w:r>
    </w:p>
    <w:p w:rsidR="00933C3F" w:rsidRPr="007F53F2" w:rsidRDefault="000656CC" w:rsidP="000B2D10">
      <w:pPr>
        <w:spacing w:line="360" w:lineRule="auto"/>
        <w:ind w:firstLineChars="100" w:firstLine="200"/>
      </w:pPr>
      <w:r w:rsidRPr="000656CC">
        <w:rPr>
          <w:rFonts w:hint="eastAsia"/>
        </w:rPr>
        <w:t>吕文莉</w:t>
      </w:r>
      <w:r w:rsidR="00D84CBF">
        <w:rPr>
          <w:rFonts w:hint="eastAsia"/>
        </w:rPr>
        <w:t xml:space="preserve"> </w:t>
      </w:r>
      <w:r w:rsidR="003200AF">
        <w:rPr>
          <w:rFonts w:hint="eastAsia"/>
        </w:rPr>
        <w:t xml:space="preserve"> </w:t>
      </w:r>
      <w:r w:rsidR="00933C3F" w:rsidRPr="007F53F2">
        <w:t>021-50806600-111</w:t>
      </w:r>
      <w:r>
        <w:rPr>
          <w:rFonts w:hint="eastAsia"/>
        </w:rPr>
        <w:t>6</w:t>
      </w:r>
      <w:r w:rsidR="00933C3F" w:rsidRPr="007F53F2">
        <w:t>；</w:t>
      </w:r>
      <w:r w:rsidR="00B44FD8" w:rsidRPr="007F53F2" w:rsidDel="00B44FD8">
        <w:t xml:space="preserve"> </w:t>
      </w:r>
      <w:r w:rsidR="00933C3F" w:rsidRPr="007F53F2">
        <w:t>xiangmu@simm.ac.cn</w:t>
      </w:r>
    </w:p>
    <w:p w:rsidR="00933C3F" w:rsidRDefault="00933C3F" w:rsidP="000B2D10">
      <w:pPr>
        <w:spacing w:line="360" w:lineRule="auto"/>
        <w:ind w:firstLineChars="100" w:firstLine="200"/>
      </w:pPr>
      <w:r w:rsidRPr="007F53F2">
        <w:t>书面资料送达地址：</w:t>
      </w:r>
      <w:r w:rsidR="00FD1E79">
        <w:t>中国科学院</w:t>
      </w:r>
      <w:r w:rsidR="00D84CBF">
        <w:t>药物创新研究院</w:t>
      </w:r>
      <w:r w:rsidR="009C60B1">
        <w:rPr>
          <w:rFonts w:hint="eastAsia"/>
        </w:rPr>
        <w:t>（筹）</w:t>
      </w:r>
      <w:r w:rsidR="009C60B1">
        <w:rPr>
          <w:rFonts w:hint="eastAsia"/>
        </w:rPr>
        <w:t>/</w:t>
      </w:r>
      <w:r w:rsidR="009C60B1">
        <w:rPr>
          <w:rFonts w:hint="eastAsia"/>
        </w:rPr>
        <w:t>上海药物所</w:t>
      </w:r>
      <w:r w:rsidR="00995EDD">
        <w:rPr>
          <w:rFonts w:hint="eastAsia"/>
        </w:rPr>
        <w:t xml:space="preserve"> </w:t>
      </w:r>
      <w:r w:rsidRPr="007F53F2">
        <w:t>科研与新药推进处</w:t>
      </w:r>
    </w:p>
    <w:p w:rsidR="00AE6E27" w:rsidRDefault="00D84CBF" w:rsidP="000B2D10">
      <w:pPr>
        <w:spacing w:line="360" w:lineRule="auto"/>
        <w:ind w:firstLineChars="1000" w:firstLine="2000"/>
      </w:pPr>
      <w:r>
        <w:rPr>
          <w:rFonts w:hint="eastAsia"/>
        </w:rPr>
        <w:t>地址：</w:t>
      </w:r>
      <w:r w:rsidR="00AE6E27">
        <w:rPr>
          <w:rFonts w:hint="eastAsia"/>
        </w:rPr>
        <w:t>上海市浦东新区祖冲之路</w:t>
      </w:r>
      <w:r w:rsidR="00AE6E27">
        <w:rPr>
          <w:rFonts w:hint="eastAsia"/>
        </w:rPr>
        <w:t>555</w:t>
      </w:r>
      <w:r w:rsidR="00AE6E27">
        <w:rPr>
          <w:rFonts w:hint="eastAsia"/>
        </w:rPr>
        <w:t>号</w:t>
      </w:r>
      <w:r w:rsidR="00AE6E27">
        <w:rPr>
          <w:rFonts w:hint="eastAsia"/>
        </w:rPr>
        <w:t>1</w:t>
      </w:r>
      <w:r w:rsidR="00AE6E27">
        <w:rPr>
          <w:rFonts w:hint="eastAsia"/>
        </w:rPr>
        <w:t>号楼</w:t>
      </w:r>
    </w:p>
    <w:p w:rsidR="00D84CBF" w:rsidRPr="00AE6E27" w:rsidRDefault="00D84CBF" w:rsidP="000B2D10">
      <w:pPr>
        <w:spacing w:line="360" w:lineRule="auto"/>
        <w:ind w:firstLineChars="1000" w:firstLine="2000"/>
      </w:pPr>
      <w:r>
        <w:rPr>
          <w:rFonts w:hint="eastAsia"/>
        </w:rPr>
        <w:t>邮编：</w:t>
      </w:r>
      <w:r>
        <w:rPr>
          <w:rFonts w:hint="eastAsia"/>
        </w:rPr>
        <w:t>201203</w:t>
      </w:r>
    </w:p>
    <w:p w:rsidR="00AE6E27" w:rsidRDefault="00F42784" w:rsidP="000B2D10">
      <w:pPr>
        <w:spacing w:line="360" w:lineRule="auto"/>
        <w:rPr>
          <w:b/>
        </w:rPr>
      </w:pPr>
      <w:r w:rsidRPr="007F53F2">
        <w:rPr>
          <w:b/>
        </w:rPr>
        <w:t>附件：</w:t>
      </w:r>
    </w:p>
    <w:p w:rsidR="000509F1" w:rsidRDefault="000558AB" w:rsidP="000B2D10">
      <w:pPr>
        <w:spacing w:line="360" w:lineRule="auto"/>
      </w:pPr>
      <w:r>
        <w:rPr>
          <w:rFonts w:hint="eastAsia"/>
        </w:rPr>
        <w:t>1</w:t>
      </w:r>
      <w:r>
        <w:rPr>
          <w:rFonts w:hint="eastAsia"/>
        </w:rPr>
        <w:t>．</w:t>
      </w:r>
      <w:r w:rsidR="00933C3F" w:rsidRPr="007F53F2">
        <w:t>中国科学院药物创新研究院自主部署项目申请书</w:t>
      </w:r>
      <w:r w:rsidR="00995EDD">
        <w:t>（新药）</w:t>
      </w:r>
    </w:p>
    <w:p w:rsidR="00995EDD" w:rsidRDefault="000558AB" w:rsidP="000B2D10">
      <w:pPr>
        <w:spacing w:line="360" w:lineRule="auto"/>
      </w:pPr>
      <w:r>
        <w:rPr>
          <w:rFonts w:hint="eastAsia"/>
        </w:rPr>
        <w:t>2</w:t>
      </w:r>
      <w:r>
        <w:rPr>
          <w:rFonts w:hint="eastAsia"/>
        </w:rPr>
        <w:t>．</w:t>
      </w:r>
      <w:r w:rsidR="00995EDD" w:rsidRPr="007F53F2">
        <w:t>中国科学院药物创新研究院自主部署项目申请书</w:t>
      </w:r>
      <w:r w:rsidR="00995EDD">
        <w:t>（</w:t>
      </w:r>
      <w:r w:rsidR="00995EDD">
        <w:rPr>
          <w:rFonts w:hint="eastAsia"/>
        </w:rPr>
        <w:t>基础</w:t>
      </w:r>
      <w:r w:rsidR="00FE5CA7">
        <w:t>研究</w:t>
      </w:r>
      <w:r w:rsidR="000656CC">
        <w:rPr>
          <w:rFonts w:hint="eastAsia"/>
        </w:rPr>
        <w:t>、</w:t>
      </w:r>
      <w:r w:rsidR="00FE5CA7">
        <w:t>关键技术）</w:t>
      </w:r>
    </w:p>
    <w:p w:rsidR="00173696" w:rsidRPr="00995EDD" w:rsidRDefault="00173696" w:rsidP="000B2D10">
      <w:pPr>
        <w:spacing w:line="360" w:lineRule="auto"/>
      </w:pPr>
      <w:r>
        <w:rPr>
          <w:rFonts w:hint="eastAsia"/>
        </w:rPr>
        <w:t>3</w:t>
      </w:r>
      <w:r>
        <w:rPr>
          <w:rFonts w:hint="eastAsia"/>
        </w:rPr>
        <w:t>．申请汇总表</w:t>
      </w:r>
    </w:p>
    <w:sectPr w:rsidR="00173696" w:rsidRPr="00995EDD" w:rsidSect="00F7435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FF" w:rsidRDefault="002621FF" w:rsidP="000B2D10">
      <w:r>
        <w:separator/>
      </w:r>
    </w:p>
  </w:endnote>
  <w:endnote w:type="continuationSeparator" w:id="0">
    <w:p w:rsidR="002621FF" w:rsidRDefault="002621FF" w:rsidP="000B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119507"/>
      <w:docPartObj>
        <w:docPartGallery w:val="Page Numbers (Bottom of Page)"/>
        <w:docPartUnique/>
      </w:docPartObj>
    </w:sdtPr>
    <w:sdtEndPr/>
    <w:sdtContent>
      <w:p w:rsidR="002621FF" w:rsidRDefault="00F74351" w:rsidP="00C54A6C">
        <w:pPr>
          <w:pStyle w:val="a6"/>
          <w:jc w:val="center"/>
        </w:pPr>
        <w:r>
          <w:fldChar w:fldCharType="begin"/>
        </w:r>
        <w:r w:rsidR="002621FF">
          <w:instrText>PAGE   \* MERGEFORMAT</w:instrText>
        </w:r>
        <w:r>
          <w:fldChar w:fldCharType="separate"/>
        </w:r>
        <w:r w:rsidR="009C60B1" w:rsidRPr="009C60B1">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FF" w:rsidRDefault="002621FF" w:rsidP="000B2D10">
      <w:r>
        <w:separator/>
      </w:r>
    </w:p>
  </w:footnote>
  <w:footnote w:type="continuationSeparator" w:id="0">
    <w:p w:rsidR="002621FF" w:rsidRDefault="002621FF" w:rsidP="000B2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1DB"/>
    <w:multiLevelType w:val="hybridMultilevel"/>
    <w:tmpl w:val="1692296C"/>
    <w:lvl w:ilvl="0" w:tplc="45B23AC6">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CC3B00"/>
    <w:multiLevelType w:val="hybridMultilevel"/>
    <w:tmpl w:val="B538AFA6"/>
    <w:lvl w:ilvl="0" w:tplc="7E46E8F6">
      <w:start w:val="1"/>
      <w:numFmt w:val="decimal"/>
      <w:lvlText w:val="（%1）"/>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1656DB"/>
    <w:multiLevelType w:val="hybridMultilevel"/>
    <w:tmpl w:val="8D98833C"/>
    <w:lvl w:ilvl="0" w:tplc="3BDE0066">
      <w:start w:val="1"/>
      <w:numFmt w:val="decimal"/>
      <w:lvlText w:val="（%1）"/>
      <w:lvlJc w:val="left"/>
      <w:pPr>
        <w:ind w:left="1712" w:hanging="732"/>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4F2F0BAB"/>
    <w:multiLevelType w:val="hybridMultilevel"/>
    <w:tmpl w:val="A9387C2A"/>
    <w:lvl w:ilvl="0" w:tplc="D4EC0C0C">
      <w:start w:val="1"/>
      <w:numFmt w:val="japaneseCounting"/>
      <w:lvlText w:val="（%1）"/>
      <w:lvlJc w:val="left"/>
      <w:pPr>
        <w:ind w:left="1120" w:hanging="720"/>
      </w:pPr>
      <w:rPr>
        <w:rFonts w:eastAsia="宋体" w:hint="default"/>
        <w:b w:val="0"/>
        <w:sz w:val="20"/>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nsid w:val="7AB3098F"/>
    <w:multiLevelType w:val="hybridMultilevel"/>
    <w:tmpl w:val="DED067B2"/>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7C592813"/>
    <w:multiLevelType w:val="hybridMultilevel"/>
    <w:tmpl w:val="7D8C02B2"/>
    <w:lvl w:ilvl="0" w:tplc="A85A365A">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E43B72"/>
    <w:multiLevelType w:val="hybridMultilevel"/>
    <w:tmpl w:val="AF804D72"/>
    <w:lvl w:ilvl="0" w:tplc="81C4B808">
      <w:start w:val="1"/>
      <w:numFmt w:val="decimal"/>
      <w:lvlText w:val="（%1）"/>
      <w:lvlJc w:val="left"/>
      <w:pPr>
        <w:ind w:left="1116" w:hanging="72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84"/>
    <w:rsid w:val="0000015B"/>
    <w:rsid w:val="00000A9D"/>
    <w:rsid w:val="00000AAC"/>
    <w:rsid w:val="0000147B"/>
    <w:rsid w:val="000025E7"/>
    <w:rsid w:val="00003F0A"/>
    <w:rsid w:val="00006424"/>
    <w:rsid w:val="0000717A"/>
    <w:rsid w:val="00007D4D"/>
    <w:rsid w:val="00007ECB"/>
    <w:rsid w:val="00010475"/>
    <w:rsid w:val="0001080A"/>
    <w:rsid w:val="00011407"/>
    <w:rsid w:val="0001185E"/>
    <w:rsid w:val="000118F6"/>
    <w:rsid w:val="00012023"/>
    <w:rsid w:val="00012149"/>
    <w:rsid w:val="000122D8"/>
    <w:rsid w:val="00012D75"/>
    <w:rsid w:val="00012F48"/>
    <w:rsid w:val="00013233"/>
    <w:rsid w:val="00013FD0"/>
    <w:rsid w:val="000149D4"/>
    <w:rsid w:val="0001633F"/>
    <w:rsid w:val="000165C6"/>
    <w:rsid w:val="00017EF0"/>
    <w:rsid w:val="00020091"/>
    <w:rsid w:val="000206A2"/>
    <w:rsid w:val="00020DF3"/>
    <w:rsid w:val="00021C10"/>
    <w:rsid w:val="00021F5C"/>
    <w:rsid w:val="00022EB5"/>
    <w:rsid w:val="000231F3"/>
    <w:rsid w:val="000240B0"/>
    <w:rsid w:val="0002525B"/>
    <w:rsid w:val="00025790"/>
    <w:rsid w:val="0002647A"/>
    <w:rsid w:val="00027A28"/>
    <w:rsid w:val="00027B4F"/>
    <w:rsid w:val="0003024E"/>
    <w:rsid w:val="00030F39"/>
    <w:rsid w:val="00031BD5"/>
    <w:rsid w:val="00031BFE"/>
    <w:rsid w:val="00032288"/>
    <w:rsid w:val="00032BB8"/>
    <w:rsid w:val="00032E08"/>
    <w:rsid w:val="00033D83"/>
    <w:rsid w:val="00034214"/>
    <w:rsid w:val="00034260"/>
    <w:rsid w:val="00034618"/>
    <w:rsid w:val="00034813"/>
    <w:rsid w:val="000355CA"/>
    <w:rsid w:val="00036114"/>
    <w:rsid w:val="00036E2A"/>
    <w:rsid w:val="00040174"/>
    <w:rsid w:val="00040225"/>
    <w:rsid w:val="000402BE"/>
    <w:rsid w:val="00040563"/>
    <w:rsid w:val="00040B7E"/>
    <w:rsid w:val="00040E7C"/>
    <w:rsid w:val="00041634"/>
    <w:rsid w:val="00041753"/>
    <w:rsid w:val="00041DD7"/>
    <w:rsid w:val="00041EA6"/>
    <w:rsid w:val="00042106"/>
    <w:rsid w:val="000421B7"/>
    <w:rsid w:val="000424E3"/>
    <w:rsid w:val="00042C3E"/>
    <w:rsid w:val="00042FE5"/>
    <w:rsid w:val="00043875"/>
    <w:rsid w:val="00043D85"/>
    <w:rsid w:val="00044ECA"/>
    <w:rsid w:val="000461C3"/>
    <w:rsid w:val="000466C3"/>
    <w:rsid w:val="00046F8F"/>
    <w:rsid w:val="00046FB5"/>
    <w:rsid w:val="0004701B"/>
    <w:rsid w:val="000473E8"/>
    <w:rsid w:val="0004758F"/>
    <w:rsid w:val="00047E80"/>
    <w:rsid w:val="000509F1"/>
    <w:rsid w:val="00050B65"/>
    <w:rsid w:val="00052612"/>
    <w:rsid w:val="0005373B"/>
    <w:rsid w:val="00053A2C"/>
    <w:rsid w:val="00053B43"/>
    <w:rsid w:val="00053B4D"/>
    <w:rsid w:val="00053C18"/>
    <w:rsid w:val="00054A4A"/>
    <w:rsid w:val="00054BAE"/>
    <w:rsid w:val="00054FF1"/>
    <w:rsid w:val="000558AB"/>
    <w:rsid w:val="00055E3E"/>
    <w:rsid w:val="00056015"/>
    <w:rsid w:val="000561AE"/>
    <w:rsid w:val="00057D6B"/>
    <w:rsid w:val="0006042A"/>
    <w:rsid w:val="000605A8"/>
    <w:rsid w:val="000607A0"/>
    <w:rsid w:val="00060FD3"/>
    <w:rsid w:val="00062AB8"/>
    <w:rsid w:val="00062EA6"/>
    <w:rsid w:val="00063008"/>
    <w:rsid w:val="00063063"/>
    <w:rsid w:val="0006337D"/>
    <w:rsid w:val="00063B15"/>
    <w:rsid w:val="00063DCE"/>
    <w:rsid w:val="00064E5F"/>
    <w:rsid w:val="00064F11"/>
    <w:rsid w:val="000656CC"/>
    <w:rsid w:val="000665D7"/>
    <w:rsid w:val="00066945"/>
    <w:rsid w:val="00066FAD"/>
    <w:rsid w:val="00067755"/>
    <w:rsid w:val="00067B91"/>
    <w:rsid w:val="00067E95"/>
    <w:rsid w:val="00070CC1"/>
    <w:rsid w:val="000718A0"/>
    <w:rsid w:val="00071905"/>
    <w:rsid w:val="000729EB"/>
    <w:rsid w:val="00072CF6"/>
    <w:rsid w:val="000732A1"/>
    <w:rsid w:val="00073474"/>
    <w:rsid w:val="00073700"/>
    <w:rsid w:val="000737E0"/>
    <w:rsid w:val="000738B5"/>
    <w:rsid w:val="00073EC9"/>
    <w:rsid w:val="0007414A"/>
    <w:rsid w:val="00074F1C"/>
    <w:rsid w:val="00075E23"/>
    <w:rsid w:val="00076008"/>
    <w:rsid w:val="00076051"/>
    <w:rsid w:val="00076895"/>
    <w:rsid w:val="00076EF7"/>
    <w:rsid w:val="0007775D"/>
    <w:rsid w:val="000777E3"/>
    <w:rsid w:val="000800F4"/>
    <w:rsid w:val="0008095B"/>
    <w:rsid w:val="0008114D"/>
    <w:rsid w:val="000818F2"/>
    <w:rsid w:val="00081E89"/>
    <w:rsid w:val="0008241F"/>
    <w:rsid w:val="0008256D"/>
    <w:rsid w:val="00083287"/>
    <w:rsid w:val="00083446"/>
    <w:rsid w:val="00083A4A"/>
    <w:rsid w:val="00083BB5"/>
    <w:rsid w:val="00083DD5"/>
    <w:rsid w:val="000847DF"/>
    <w:rsid w:val="00084C4E"/>
    <w:rsid w:val="00085035"/>
    <w:rsid w:val="0008661C"/>
    <w:rsid w:val="00086F05"/>
    <w:rsid w:val="00087042"/>
    <w:rsid w:val="00087F69"/>
    <w:rsid w:val="00090883"/>
    <w:rsid w:val="00090902"/>
    <w:rsid w:val="00090913"/>
    <w:rsid w:val="00090CCB"/>
    <w:rsid w:val="00091527"/>
    <w:rsid w:val="00091E28"/>
    <w:rsid w:val="00093618"/>
    <w:rsid w:val="00093AC7"/>
    <w:rsid w:val="00093BC3"/>
    <w:rsid w:val="0009423C"/>
    <w:rsid w:val="00094607"/>
    <w:rsid w:val="000947A0"/>
    <w:rsid w:val="00094A3C"/>
    <w:rsid w:val="00095594"/>
    <w:rsid w:val="000955C0"/>
    <w:rsid w:val="0009571E"/>
    <w:rsid w:val="00095CDB"/>
    <w:rsid w:val="0009645A"/>
    <w:rsid w:val="00096653"/>
    <w:rsid w:val="000974D3"/>
    <w:rsid w:val="00097AA7"/>
    <w:rsid w:val="00097ABB"/>
    <w:rsid w:val="00097C93"/>
    <w:rsid w:val="00097EFC"/>
    <w:rsid w:val="000A02E9"/>
    <w:rsid w:val="000A082C"/>
    <w:rsid w:val="000A0EC4"/>
    <w:rsid w:val="000A119E"/>
    <w:rsid w:val="000A132A"/>
    <w:rsid w:val="000A1802"/>
    <w:rsid w:val="000A202C"/>
    <w:rsid w:val="000A299B"/>
    <w:rsid w:val="000A3078"/>
    <w:rsid w:val="000A370D"/>
    <w:rsid w:val="000A3C76"/>
    <w:rsid w:val="000A4FC5"/>
    <w:rsid w:val="000A6113"/>
    <w:rsid w:val="000A61D8"/>
    <w:rsid w:val="000A79C3"/>
    <w:rsid w:val="000B0155"/>
    <w:rsid w:val="000B06FE"/>
    <w:rsid w:val="000B1070"/>
    <w:rsid w:val="000B18C7"/>
    <w:rsid w:val="000B1DC6"/>
    <w:rsid w:val="000B2169"/>
    <w:rsid w:val="000B2A86"/>
    <w:rsid w:val="000B2C67"/>
    <w:rsid w:val="000B2C7F"/>
    <w:rsid w:val="000B2D10"/>
    <w:rsid w:val="000B3566"/>
    <w:rsid w:val="000B361A"/>
    <w:rsid w:val="000B4436"/>
    <w:rsid w:val="000B4761"/>
    <w:rsid w:val="000B4BF6"/>
    <w:rsid w:val="000B4F95"/>
    <w:rsid w:val="000B516F"/>
    <w:rsid w:val="000B6045"/>
    <w:rsid w:val="000B604A"/>
    <w:rsid w:val="000B6961"/>
    <w:rsid w:val="000B709E"/>
    <w:rsid w:val="000B7B41"/>
    <w:rsid w:val="000B7BE3"/>
    <w:rsid w:val="000B7C9F"/>
    <w:rsid w:val="000B7E4C"/>
    <w:rsid w:val="000C0346"/>
    <w:rsid w:val="000C06A4"/>
    <w:rsid w:val="000C0B42"/>
    <w:rsid w:val="000C0C75"/>
    <w:rsid w:val="000C19A7"/>
    <w:rsid w:val="000C1DA8"/>
    <w:rsid w:val="000C1DAD"/>
    <w:rsid w:val="000C1F5D"/>
    <w:rsid w:val="000C2058"/>
    <w:rsid w:val="000C21B8"/>
    <w:rsid w:val="000C27BA"/>
    <w:rsid w:val="000C30EB"/>
    <w:rsid w:val="000C3547"/>
    <w:rsid w:val="000C39EE"/>
    <w:rsid w:val="000C3F45"/>
    <w:rsid w:val="000C5140"/>
    <w:rsid w:val="000C5D48"/>
    <w:rsid w:val="000C5EDB"/>
    <w:rsid w:val="000C5F19"/>
    <w:rsid w:val="000C5FB9"/>
    <w:rsid w:val="000C6109"/>
    <w:rsid w:val="000C6142"/>
    <w:rsid w:val="000C62D5"/>
    <w:rsid w:val="000C75D0"/>
    <w:rsid w:val="000D0A74"/>
    <w:rsid w:val="000D0F8C"/>
    <w:rsid w:val="000D0FED"/>
    <w:rsid w:val="000D1796"/>
    <w:rsid w:val="000D1817"/>
    <w:rsid w:val="000D1F2A"/>
    <w:rsid w:val="000D205B"/>
    <w:rsid w:val="000D246A"/>
    <w:rsid w:val="000D2A3F"/>
    <w:rsid w:val="000D39CC"/>
    <w:rsid w:val="000D3D24"/>
    <w:rsid w:val="000D3DE3"/>
    <w:rsid w:val="000D40F6"/>
    <w:rsid w:val="000D4398"/>
    <w:rsid w:val="000D493F"/>
    <w:rsid w:val="000D4C19"/>
    <w:rsid w:val="000D51AD"/>
    <w:rsid w:val="000D550D"/>
    <w:rsid w:val="000D5A76"/>
    <w:rsid w:val="000D5FB7"/>
    <w:rsid w:val="000D623F"/>
    <w:rsid w:val="000D6313"/>
    <w:rsid w:val="000D735F"/>
    <w:rsid w:val="000D7A3D"/>
    <w:rsid w:val="000D7F82"/>
    <w:rsid w:val="000E0077"/>
    <w:rsid w:val="000E0350"/>
    <w:rsid w:val="000E0B02"/>
    <w:rsid w:val="000E2B55"/>
    <w:rsid w:val="000E32B7"/>
    <w:rsid w:val="000E3562"/>
    <w:rsid w:val="000E36B9"/>
    <w:rsid w:val="000E3A08"/>
    <w:rsid w:val="000E684A"/>
    <w:rsid w:val="000E68CA"/>
    <w:rsid w:val="000E7B18"/>
    <w:rsid w:val="000E7F5A"/>
    <w:rsid w:val="000E7F74"/>
    <w:rsid w:val="000F03B7"/>
    <w:rsid w:val="000F065A"/>
    <w:rsid w:val="000F0D76"/>
    <w:rsid w:val="000F1292"/>
    <w:rsid w:val="000F1921"/>
    <w:rsid w:val="000F1B57"/>
    <w:rsid w:val="000F1D3B"/>
    <w:rsid w:val="000F3573"/>
    <w:rsid w:val="000F35C4"/>
    <w:rsid w:val="000F58CD"/>
    <w:rsid w:val="000F5C02"/>
    <w:rsid w:val="000F63CC"/>
    <w:rsid w:val="000F6B89"/>
    <w:rsid w:val="000F759F"/>
    <w:rsid w:val="00100B20"/>
    <w:rsid w:val="00101101"/>
    <w:rsid w:val="001014BF"/>
    <w:rsid w:val="001014F4"/>
    <w:rsid w:val="00101855"/>
    <w:rsid w:val="00103867"/>
    <w:rsid w:val="001039D4"/>
    <w:rsid w:val="001040D4"/>
    <w:rsid w:val="001049D3"/>
    <w:rsid w:val="00104AA3"/>
    <w:rsid w:val="0010518B"/>
    <w:rsid w:val="00105C71"/>
    <w:rsid w:val="00105C93"/>
    <w:rsid w:val="00105D68"/>
    <w:rsid w:val="0010659E"/>
    <w:rsid w:val="00106840"/>
    <w:rsid w:val="001069EA"/>
    <w:rsid w:val="00106BA4"/>
    <w:rsid w:val="00107371"/>
    <w:rsid w:val="00110481"/>
    <w:rsid w:val="0011064F"/>
    <w:rsid w:val="00111F8E"/>
    <w:rsid w:val="00113104"/>
    <w:rsid w:val="00113410"/>
    <w:rsid w:val="001138E1"/>
    <w:rsid w:val="00113EDD"/>
    <w:rsid w:val="001145CF"/>
    <w:rsid w:val="0011464A"/>
    <w:rsid w:val="0011571B"/>
    <w:rsid w:val="001164AB"/>
    <w:rsid w:val="00116776"/>
    <w:rsid w:val="001168B4"/>
    <w:rsid w:val="00116D64"/>
    <w:rsid w:val="00116E91"/>
    <w:rsid w:val="00117151"/>
    <w:rsid w:val="00117788"/>
    <w:rsid w:val="00117914"/>
    <w:rsid w:val="00117E7A"/>
    <w:rsid w:val="00120515"/>
    <w:rsid w:val="001205A1"/>
    <w:rsid w:val="0012087A"/>
    <w:rsid w:val="00121128"/>
    <w:rsid w:val="001212DF"/>
    <w:rsid w:val="00121575"/>
    <w:rsid w:val="00121653"/>
    <w:rsid w:val="0012173F"/>
    <w:rsid w:val="00121B0F"/>
    <w:rsid w:val="00121E1A"/>
    <w:rsid w:val="00121E79"/>
    <w:rsid w:val="00122B3E"/>
    <w:rsid w:val="0012342B"/>
    <w:rsid w:val="00123966"/>
    <w:rsid w:val="001250B2"/>
    <w:rsid w:val="0012562B"/>
    <w:rsid w:val="0012579A"/>
    <w:rsid w:val="00126053"/>
    <w:rsid w:val="00127E6D"/>
    <w:rsid w:val="00127F3F"/>
    <w:rsid w:val="00130306"/>
    <w:rsid w:val="00130A87"/>
    <w:rsid w:val="00131BE4"/>
    <w:rsid w:val="00131DF3"/>
    <w:rsid w:val="001324BD"/>
    <w:rsid w:val="00132E59"/>
    <w:rsid w:val="00132E7A"/>
    <w:rsid w:val="00132F18"/>
    <w:rsid w:val="00133FBA"/>
    <w:rsid w:val="001340F4"/>
    <w:rsid w:val="00134CDD"/>
    <w:rsid w:val="00134D6E"/>
    <w:rsid w:val="00134F8D"/>
    <w:rsid w:val="001355A8"/>
    <w:rsid w:val="00136C98"/>
    <w:rsid w:val="0013762F"/>
    <w:rsid w:val="00137723"/>
    <w:rsid w:val="00137789"/>
    <w:rsid w:val="00137A2A"/>
    <w:rsid w:val="00137CE2"/>
    <w:rsid w:val="00140442"/>
    <w:rsid w:val="00140844"/>
    <w:rsid w:val="00140BDD"/>
    <w:rsid w:val="0014145E"/>
    <w:rsid w:val="001420D8"/>
    <w:rsid w:val="001428FE"/>
    <w:rsid w:val="0014293F"/>
    <w:rsid w:val="001431B7"/>
    <w:rsid w:val="0014365D"/>
    <w:rsid w:val="001440BD"/>
    <w:rsid w:val="00144881"/>
    <w:rsid w:val="00145A1B"/>
    <w:rsid w:val="00146D6B"/>
    <w:rsid w:val="00147330"/>
    <w:rsid w:val="00150330"/>
    <w:rsid w:val="00150412"/>
    <w:rsid w:val="00150605"/>
    <w:rsid w:val="00150ADF"/>
    <w:rsid w:val="00150C0B"/>
    <w:rsid w:val="00150F74"/>
    <w:rsid w:val="00151003"/>
    <w:rsid w:val="00151544"/>
    <w:rsid w:val="001524BA"/>
    <w:rsid w:val="00152B56"/>
    <w:rsid w:val="00152C25"/>
    <w:rsid w:val="00153088"/>
    <w:rsid w:val="00153140"/>
    <w:rsid w:val="00154425"/>
    <w:rsid w:val="00155989"/>
    <w:rsid w:val="00155A89"/>
    <w:rsid w:val="00155B12"/>
    <w:rsid w:val="00155C2A"/>
    <w:rsid w:val="001560D6"/>
    <w:rsid w:val="00156950"/>
    <w:rsid w:val="00157A22"/>
    <w:rsid w:val="00157D83"/>
    <w:rsid w:val="0016041D"/>
    <w:rsid w:val="001604BC"/>
    <w:rsid w:val="00160BBF"/>
    <w:rsid w:val="00161BBE"/>
    <w:rsid w:val="0016250C"/>
    <w:rsid w:val="001629E4"/>
    <w:rsid w:val="00162D6D"/>
    <w:rsid w:val="001631F1"/>
    <w:rsid w:val="00163340"/>
    <w:rsid w:val="001645D2"/>
    <w:rsid w:val="00165839"/>
    <w:rsid w:val="0016634E"/>
    <w:rsid w:val="00167219"/>
    <w:rsid w:val="001676BC"/>
    <w:rsid w:val="00167D40"/>
    <w:rsid w:val="001704CC"/>
    <w:rsid w:val="001706BD"/>
    <w:rsid w:val="00170931"/>
    <w:rsid w:val="0017174E"/>
    <w:rsid w:val="001719A6"/>
    <w:rsid w:val="001719DC"/>
    <w:rsid w:val="00171AE9"/>
    <w:rsid w:val="00171C92"/>
    <w:rsid w:val="00172141"/>
    <w:rsid w:val="001722C0"/>
    <w:rsid w:val="001722D0"/>
    <w:rsid w:val="0017291D"/>
    <w:rsid w:val="0017298C"/>
    <w:rsid w:val="00172FB3"/>
    <w:rsid w:val="00173094"/>
    <w:rsid w:val="001731AA"/>
    <w:rsid w:val="00173696"/>
    <w:rsid w:val="0017392D"/>
    <w:rsid w:val="0017432F"/>
    <w:rsid w:val="0017450D"/>
    <w:rsid w:val="00175F0F"/>
    <w:rsid w:val="001761AF"/>
    <w:rsid w:val="00177159"/>
    <w:rsid w:val="001773F3"/>
    <w:rsid w:val="001805DC"/>
    <w:rsid w:val="00180BEF"/>
    <w:rsid w:val="00181694"/>
    <w:rsid w:val="0018189F"/>
    <w:rsid w:val="00182669"/>
    <w:rsid w:val="0018272A"/>
    <w:rsid w:val="001829BB"/>
    <w:rsid w:val="00182C75"/>
    <w:rsid w:val="00183112"/>
    <w:rsid w:val="00183289"/>
    <w:rsid w:val="0018345B"/>
    <w:rsid w:val="00183525"/>
    <w:rsid w:val="001835AE"/>
    <w:rsid w:val="001835F1"/>
    <w:rsid w:val="0018592E"/>
    <w:rsid w:val="00185D01"/>
    <w:rsid w:val="001861AE"/>
    <w:rsid w:val="001865FD"/>
    <w:rsid w:val="00186F0A"/>
    <w:rsid w:val="00187112"/>
    <w:rsid w:val="0019171A"/>
    <w:rsid w:val="00191DA1"/>
    <w:rsid w:val="00191F90"/>
    <w:rsid w:val="00192F52"/>
    <w:rsid w:val="00193753"/>
    <w:rsid w:val="00193F20"/>
    <w:rsid w:val="00194468"/>
    <w:rsid w:val="001A0076"/>
    <w:rsid w:val="001A00AF"/>
    <w:rsid w:val="001A0B35"/>
    <w:rsid w:val="001A0EA3"/>
    <w:rsid w:val="001A1464"/>
    <w:rsid w:val="001A20B3"/>
    <w:rsid w:val="001A2458"/>
    <w:rsid w:val="001A3DD7"/>
    <w:rsid w:val="001A3EF2"/>
    <w:rsid w:val="001A41B9"/>
    <w:rsid w:val="001A450D"/>
    <w:rsid w:val="001A454F"/>
    <w:rsid w:val="001A4F38"/>
    <w:rsid w:val="001A5D0A"/>
    <w:rsid w:val="001A5D85"/>
    <w:rsid w:val="001A617D"/>
    <w:rsid w:val="001A6B70"/>
    <w:rsid w:val="001A6C3C"/>
    <w:rsid w:val="001A6E34"/>
    <w:rsid w:val="001A71B3"/>
    <w:rsid w:val="001A7287"/>
    <w:rsid w:val="001A752D"/>
    <w:rsid w:val="001A7B1C"/>
    <w:rsid w:val="001A7B35"/>
    <w:rsid w:val="001A7B8D"/>
    <w:rsid w:val="001B011C"/>
    <w:rsid w:val="001B0B9C"/>
    <w:rsid w:val="001B0DDF"/>
    <w:rsid w:val="001B1D1F"/>
    <w:rsid w:val="001B2483"/>
    <w:rsid w:val="001B2ECE"/>
    <w:rsid w:val="001B3197"/>
    <w:rsid w:val="001B3C23"/>
    <w:rsid w:val="001B41B0"/>
    <w:rsid w:val="001B41FF"/>
    <w:rsid w:val="001B445D"/>
    <w:rsid w:val="001B5F4B"/>
    <w:rsid w:val="001B6229"/>
    <w:rsid w:val="001B6613"/>
    <w:rsid w:val="001B6F05"/>
    <w:rsid w:val="001B6F6A"/>
    <w:rsid w:val="001B7A2E"/>
    <w:rsid w:val="001B7CC4"/>
    <w:rsid w:val="001C0607"/>
    <w:rsid w:val="001C168E"/>
    <w:rsid w:val="001C17E7"/>
    <w:rsid w:val="001C2D1F"/>
    <w:rsid w:val="001C4C2E"/>
    <w:rsid w:val="001C4C80"/>
    <w:rsid w:val="001C4F98"/>
    <w:rsid w:val="001C5031"/>
    <w:rsid w:val="001C5047"/>
    <w:rsid w:val="001C5230"/>
    <w:rsid w:val="001C5893"/>
    <w:rsid w:val="001C5A26"/>
    <w:rsid w:val="001C5BBB"/>
    <w:rsid w:val="001C5E63"/>
    <w:rsid w:val="001C77EB"/>
    <w:rsid w:val="001C789D"/>
    <w:rsid w:val="001D0666"/>
    <w:rsid w:val="001D0DE4"/>
    <w:rsid w:val="001D1BA4"/>
    <w:rsid w:val="001D1C39"/>
    <w:rsid w:val="001D1FDA"/>
    <w:rsid w:val="001D27D9"/>
    <w:rsid w:val="001D32EE"/>
    <w:rsid w:val="001D3D17"/>
    <w:rsid w:val="001D457F"/>
    <w:rsid w:val="001D4F81"/>
    <w:rsid w:val="001D56D3"/>
    <w:rsid w:val="001D6EBF"/>
    <w:rsid w:val="001D72A7"/>
    <w:rsid w:val="001D7636"/>
    <w:rsid w:val="001D76EA"/>
    <w:rsid w:val="001D7876"/>
    <w:rsid w:val="001E0494"/>
    <w:rsid w:val="001E081F"/>
    <w:rsid w:val="001E0931"/>
    <w:rsid w:val="001E188C"/>
    <w:rsid w:val="001E321D"/>
    <w:rsid w:val="001E359F"/>
    <w:rsid w:val="001E569D"/>
    <w:rsid w:val="001E6084"/>
    <w:rsid w:val="001E68A3"/>
    <w:rsid w:val="001E6ED3"/>
    <w:rsid w:val="001E7CA7"/>
    <w:rsid w:val="001E7CE3"/>
    <w:rsid w:val="001E7D14"/>
    <w:rsid w:val="001F0A18"/>
    <w:rsid w:val="001F1414"/>
    <w:rsid w:val="001F1530"/>
    <w:rsid w:val="001F1554"/>
    <w:rsid w:val="001F2668"/>
    <w:rsid w:val="001F2C78"/>
    <w:rsid w:val="001F2D17"/>
    <w:rsid w:val="001F2FC0"/>
    <w:rsid w:val="001F311F"/>
    <w:rsid w:val="001F3213"/>
    <w:rsid w:val="001F3BBB"/>
    <w:rsid w:val="001F3E1C"/>
    <w:rsid w:val="001F4445"/>
    <w:rsid w:val="001F46A9"/>
    <w:rsid w:val="001F5DDE"/>
    <w:rsid w:val="001F6897"/>
    <w:rsid w:val="001F6EEF"/>
    <w:rsid w:val="001F7844"/>
    <w:rsid w:val="00200BCA"/>
    <w:rsid w:val="0020191D"/>
    <w:rsid w:val="002024D6"/>
    <w:rsid w:val="00202565"/>
    <w:rsid w:val="00202AC6"/>
    <w:rsid w:val="002030E5"/>
    <w:rsid w:val="002048AD"/>
    <w:rsid w:val="00205A56"/>
    <w:rsid w:val="00206CCB"/>
    <w:rsid w:val="00207581"/>
    <w:rsid w:val="00207789"/>
    <w:rsid w:val="00207FB9"/>
    <w:rsid w:val="002102E0"/>
    <w:rsid w:val="00211814"/>
    <w:rsid w:val="00211E27"/>
    <w:rsid w:val="00212A50"/>
    <w:rsid w:val="0021341C"/>
    <w:rsid w:val="00213E66"/>
    <w:rsid w:val="002141B7"/>
    <w:rsid w:val="00214536"/>
    <w:rsid w:val="00214DA3"/>
    <w:rsid w:val="002151FD"/>
    <w:rsid w:val="002153A5"/>
    <w:rsid w:val="002159A0"/>
    <w:rsid w:val="002164D0"/>
    <w:rsid w:val="00216566"/>
    <w:rsid w:val="00217125"/>
    <w:rsid w:val="002172AA"/>
    <w:rsid w:val="002176B3"/>
    <w:rsid w:val="00220799"/>
    <w:rsid w:val="00220920"/>
    <w:rsid w:val="00220D4C"/>
    <w:rsid w:val="00221370"/>
    <w:rsid w:val="00221D44"/>
    <w:rsid w:val="00221E49"/>
    <w:rsid w:val="002222D0"/>
    <w:rsid w:val="002225A2"/>
    <w:rsid w:val="002230D8"/>
    <w:rsid w:val="0022317E"/>
    <w:rsid w:val="00223561"/>
    <w:rsid w:val="00223A5D"/>
    <w:rsid w:val="00223C73"/>
    <w:rsid w:val="00224381"/>
    <w:rsid w:val="00224649"/>
    <w:rsid w:val="0022542E"/>
    <w:rsid w:val="00225A35"/>
    <w:rsid w:val="00225F7E"/>
    <w:rsid w:val="0022600D"/>
    <w:rsid w:val="00226656"/>
    <w:rsid w:val="00226729"/>
    <w:rsid w:val="0022698A"/>
    <w:rsid w:val="00227090"/>
    <w:rsid w:val="00227335"/>
    <w:rsid w:val="00227E3A"/>
    <w:rsid w:val="002305E6"/>
    <w:rsid w:val="002309F3"/>
    <w:rsid w:val="00230FDD"/>
    <w:rsid w:val="00231A7F"/>
    <w:rsid w:val="00231FD6"/>
    <w:rsid w:val="002326E9"/>
    <w:rsid w:val="00232897"/>
    <w:rsid w:val="002333FE"/>
    <w:rsid w:val="00234207"/>
    <w:rsid w:val="00234B75"/>
    <w:rsid w:val="00234FA4"/>
    <w:rsid w:val="0023514B"/>
    <w:rsid w:val="002351A0"/>
    <w:rsid w:val="002352A5"/>
    <w:rsid w:val="00235F08"/>
    <w:rsid w:val="00236AAD"/>
    <w:rsid w:val="00237C14"/>
    <w:rsid w:val="002406C9"/>
    <w:rsid w:val="00240D6E"/>
    <w:rsid w:val="002413B7"/>
    <w:rsid w:val="00241807"/>
    <w:rsid w:val="00241989"/>
    <w:rsid w:val="00241DCF"/>
    <w:rsid w:val="00243228"/>
    <w:rsid w:val="002432C5"/>
    <w:rsid w:val="002436CE"/>
    <w:rsid w:val="0024388A"/>
    <w:rsid w:val="0024426A"/>
    <w:rsid w:val="00244AC4"/>
    <w:rsid w:val="00244D0F"/>
    <w:rsid w:val="00245833"/>
    <w:rsid w:val="00245C77"/>
    <w:rsid w:val="00245CFF"/>
    <w:rsid w:val="002462CC"/>
    <w:rsid w:val="002465E8"/>
    <w:rsid w:val="002467C5"/>
    <w:rsid w:val="002468FB"/>
    <w:rsid w:val="002469B8"/>
    <w:rsid w:val="00246FEB"/>
    <w:rsid w:val="00247170"/>
    <w:rsid w:val="00247304"/>
    <w:rsid w:val="002478B5"/>
    <w:rsid w:val="00250129"/>
    <w:rsid w:val="0025131B"/>
    <w:rsid w:val="002519D6"/>
    <w:rsid w:val="00251A0E"/>
    <w:rsid w:val="00251B04"/>
    <w:rsid w:val="00252B08"/>
    <w:rsid w:val="002533EC"/>
    <w:rsid w:val="0025369C"/>
    <w:rsid w:val="00253905"/>
    <w:rsid w:val="002539EF"/>
    <w:rsid w:val="00253A2B"/>
    <w:rsid w:val="00254CFC"/>
    <w:rsid w:val="00254FE9"/>
    <w:rsid w:val="00255018"/>
    <w:rsid w:val="0025502F"/>
    <w:rsid w:val="0025529E"/>
    <w:rsid w:val="00255620"/>
    <w:rsid w:val="00256058"/>
    <w:rsid w:val="002560C5"/>
    <w:rsid w:val="00257008"/>
    <w:rsid w:val="00257E32"/>
    <w:rsid w:val="00257E49"/>
    <w:rsid w:val="0026021E"/>
    <w:rsid w:val="002603C7"/>
    <w:rsid w:val="002610C1"/>
    <w:rsid w:val="002616A5"/>
    <w:rsid w:val="002621FF"/>
    <w:rsid w:val="00262467"/>
    <w:rsid w:val="00262D9F"/>
    <w:rsid w:val="00263997"/>
    <w:rsid w:val="00263F27"/>
    <w:rsid w:val="0026563D"/>
    <w:rsid w:val="002661DD"/>
    <w:rsid w:val="0026626E"/>
    <w:rsid w:val="00266AF6"/>
    <w:rsid w:val="00267310"/>
    <w:rsid w:val="0027021A"/>
    <w:rsid w:val="0027240A"/>
    <w:rsid w:val="002736AC"/>
    <w:rsid w:val="00274454"/>
    <w:rsid w:val="002748BC"/>
    <w:rsid w:val="002771C0"/>
    <w:rsid w:val="00277A88"/>
    <w:rsid w:val="00280713"/>
    <w:rsid w:val="0028110D"/>
    <w:rsid w:val="00282943"/>
    <w:rsid w:val="00282EBE"/>
    <w:rsid w:val="0028372E"/>
    <w:rsid w:val="00283F91"/>
    <w:rsid w:val="0028405F"/>
    <w:rsid w:val="00284A54"/>
    <w:rsid w:val="00285516"/>
    <w:rsid w:val="0028564C"/>
    <w:rsid w:val="002857CA"/>
    <w:rsid w:val="0028635A"/>
    <w:rsid w:val="002869AD"/>
    <w:rsid w:val="00287B8F"/>
    <w:rsid w:val="00290389"/>
    <w:rsid w:val="002906E2"/>
    <w:rsid w:val="00290C2B"/>
    <w:rsid w:val="00290D1C"/>
    <w:rsid w:val="002912D3"/>
    <w:rsid w:val="00292257"/>
    <w:rsid w:val="00292623"/>
    <w:rsid w:val="00293487"/>
    <w:rsid w:val="00294252"/>
    <w:rsid w:val="002942A4"/>
    <w:rsid w:val="00294BF3"/>
    <w:rsid w:val="00295435"/>
    <w:rsid w:val="002955B8"/>
    <w:rsid w:val="002955E8"/>
    <w:rsid w:val="002958F3"/>
    <w:rsid w:val="00297734"/>
    <w:rsid w:val="0029798E"/>
    <w:rsid w:val="002A0A9E"/>
    <w:rsid w:val="002A121C"/>
    <w:rsid w:val="002A1640"/>
    <w:rsid w:val="002A1F4F"/>
    <w:rsid w:val="002A268B"/>
    <w:rsid w:val="002A2A0F"/>
    <w:rsid w:val="002A330F"/>
    <w:rsid w:val="002A35B3"/>
    <w:rsid w:val="002A4036"/>
    <w:rsid w:val="002A411A"/>
    <w:rsid w:val="002A460E"/>
    <w:rsid w:val="002A4C5E"/>
    <w:rsid w:val="002A5019"/>
    <w:rsid w:val="002A5182"/>
    <w:rsid w:val="002A5192"/>
    <w:rsid w:val="002A6D9D"/>
    <w:rsid w:val="002A6DCD"/>
    <w:rsid w:val="002A7378"/>
    <w:rsid w:val="002A7971"/>
    <w:rsid w:val="002A7EE9"/>
    <w:rsid w:val="002B2383"/>
    <w:rsid w:val="002B23C3"/>
    <w:rsid w:val="002B2501"/>
    <w:rsid w:val="002B287F"/>
    <w:rsid w:val="002B3D43"/>
    <w:rsid w:val="002B3F37"/>
    <w:rsid w:val="002B3FED"/>
    <w:rsid w:val="002B3FEF"/>
    <w:rsid w:val="002B44AF"/>
    <w:rsid w:val="002B5D58"/>
    <w:rsid w:val="002B61A2"/>
    <w:rsid w:val="002B61CB"/>
    <w:rsid w:val="002B6818"/>
    <w:rsid w:val="002B6C4F"/>
    <w:rsid w:val="002B75A5"/>
    <w:rsid w:val="002B7917"/>
    <w:rsid w:val="002B7FC1"/>
    <w:rsid w:val="002C0A14"/>
    <w:rsid w:val="002C1B8F"/>
    <w:rsid w:val="002C1EAF"/>
    <w:rsid w:val="002C2465"/>
    <w:rsid w:val="002C2749"/>
    <w:rsid w:val="002C27B0"/>
    <w:rsid w:val="002C3218"/>
    <w:rsid w:val="002C325A"/>
    <w:rsid w:val="002C33FA"/>
    <w:rsid w:val="002C4BA2"/>
    <w:rsid w:val="002C5472"/>
    <w:rsid w:val="002C5647"/>
    <w:rsid w:val="002C5801"/>
    <w:rsid w:val="002C59FA"/>
    <w:rsid w:val="002C5B44"/>
    <w:rsid w:val="002C5DEB"/>
    <w:rsid w:val="002C66DB"/>
    <w:rsid w:val="002C693C"/>
    <w:rsid w:val="002C74F5"/>
    <w:rsid w:val="002D0704"/>
    <w:rsid w:val="002D0D23"/>
    <w:rsid w:val="002D225F"/>
    <w:rsid w:val="002D2A5F"/>
    <w:rsid w:val="002D39E6"/>
    <w:rsid w:val="002D3B81"/>
    <w:rsid w:val="002D3CF1"/>
    <w:rsid w:val="002D4494"/>
    <w:rsid w:val="002D49DD"/>
    <w:rsid w:val="002D546D"/>
    <w:rsid w:val="002D5C62"/>
    <w:rsid w:val="002D5C6D"/>
    <w:rsid w:val="002D5ED3"/>
    <w:rsid w:val="002D5FF6"/>
    <w:rsid w:val="002D639E"/>
    <w:rsid w:val="002D6F56"/>
    <w:rsid w:val="002D73CD"/>
    <w:rsid w:val="002D7ED1"/>
    <w:rsid w:val="002E0FE9"/>
    <w:rsid w:val="002E100D"/>
    <w:rsid w:val="002E141B"/>
    <w:rsid w:val="002E1C87"/>
    <w:rsid w:val="002E38C0"/>
    <w:rsid w:val="002E45AC"/>
    <w:rsid w:val="002E49DD"/>
    <w:rsid w:val="002E4AE8"/>
    <w:rsid w:val="002E4E3A"/>
    <w:rsid w:val="002E51E1"/>
    <w:rsid w:val="002E5936"/>
    <w:rsid w:val="002E5B70"/>
    <w:rsid w:val="002E5BA9"/>
    <w:rsid w:val="002E658A"/>
    <w:rsid w:val="002E671D"/>
    <w:rsid w:val="002E77C7"/>
    <w:rsid w:val="002E77F8"/>
    <w:rsid w:val="002E7BA7"/>
    <w:rsid w:val="002E7FF3"/>
    <w:rsid w:val="002F0789"/>
    <w:rsid w:val="002F0DCD"/>
    <w:rsid w:val="002F106D"/>
    <w:rsid w:val="002F138F"/>
    <w:rsid w:val="002F2743"/>
    <w:rsid w:val="002F29C4"/>
    <w:rsid w:val="002F30F1"/>
    <w:rsid w:val="002F3342"/>
    <w:rsid w:val="002F346D"/>
    <w:rsid w:val="002F3B50"/>
    <w:rsid w:val="002F3DF1"/>
    <w:rsid w:val="002F43FB"/>
    <w:rsid w:val="002F484B"/>
    <w:rsid w:val="002F53C0"/>
    <w:rsid w:val="002F689A"/>
    <w:rsid w:val="002F6B0C"/>
    <w:rsid w:val="002F7AE3"/>
    <w:rsid w:val="002F7F2D"/>
    <w:rsid w:val="00300411"/>
    <w:rsid w:val="00300CD3"/>
    <w:rsid w:val="003016D8"/>
    <w:rsid w:val="003018FC"/>
    <w:rsid w:val="003020D4"/>
    <w:rsid w:val="00302B5C"/>
    <w:rsid w:val="00302F5C"/>
    <w:rsid w:val="00303445"/>
    <w:rsid w:val="003037D6"/>
    <w:rsid w:val="003040A9"/>
    <w:rsid w:val="00304948"/>
    <w:rsid w:val="00304CE6"/>
    <w:rsid w:val="00305D27"/>
    <w:rsid w:val="00305EC7"/>
    <w:rsid w:val="00306332"/>
    <w:rsid w:val="00306B51"/>
    <w:rsid w:val="00306CD1"/>
    <w:rsid w:val="00306F93"/>
    <w:rsid w:val="00307309"/>
    <w:rsid w:val="00307717"/>
    <w:rsid w:val="00307855"/>
    <w:rsid w:val="00310891"/>
    <w:rsid w:val="00311523"/>
    <w:rsid w:val="00311664"/>
    <w:rsid w:val="003131D4"/>
    <w:rsid w:val="00314265"/>
    <w:rsid w:val="003155B5"/>
    <w:rsid w:val="00315901"/>
    <w:rsid w:val="00315BAE"/>
    <w:rsid w:val="00316605"/>
    <w:rsid w:val="00316B75"/>
    <w:rsid w:val="00316E7B"/>
    <w:rsid w:val="00317544"/>
    <w:rsid w:val="003177BA"/>
    <w:rsid w:val="003177FC"/>
    <w:rsid w:val="0031781A"/>
    <w:rsid w:val="003200AF"/>
    <w:rsid w:val="00320389"/>
    <w:rsid w:val="00320E57"/>
    <w:rsid w:val="00320F34"/>
    <w:rsid w:val="00322625"/>
    <w:rsid w:val="003226E4"/>
    <w:rsid w:val="00322D8F"/>
    <w:rsid w:val="0032303F"/>
    <w:rsid w:val="00323B5A"/>
    <w:rsid w:val="003244DD"/>
    <w:rsid w:val="0032490E"/>
    <w:rsid w:val="0032610F"/>
    <w:rsid w:val="00326FAC"/>
    <w:rsid w:val="0032774D"/>
    <w:rsid w:val="003278E0"/>
    <w:rsid w:val="0032793D"/>
    <w:rsid w:val="00327FDF"/>
    <w:rsid w:val="00330F90"/>
    <w:rsid w:val="0033166C"/>
    <w:rsid w:val="00331F3A"/>
    <w:rsid w:val="00332061"/>
    <w:rsid w:val="0033207B"/>
    <w:rsid w:val="003329ED"/>
    <w:rsid w:val="0033306F"/>
    <w:rsid w:val="0033383A"/>
    <w:rsid w:val="00333B3C"/>
    <w:rsid w:val="00334494"/>
    <w:rsid w:val="0033471E"/>
    <w:rsid w:val="00334764"/>
    <w:rsid w:val="00335A6C"/>
    <w:rsid w:val="00335C58"/>
    <w:rsid w:val="0033697D"/>
    <w:rsid w:val="00340C83"/>
    <w:rsid w:val="00341AEB"/>
    <w:rsid w:val="00341C49"/>
    <w:rsid w:val="003432C3"/>
    <w:rsid w:val="0034362B"/>
    <w:rsid w:val="00344163"/>
    <w:rsid w:val="00346D54"/>
    <w:rsid w:val="003474CA"/>
    <w:rsid w:val="003500BF"/>
    <w:rsid w:val="00350608"/>
    <w:rsid w:val="003509A0"/>
    <w:rsid w:val="00351A5F"/>
    <w:rsid w:val="00352152"/>
    <w:rsid w:val="00352BC1"/>
    <w:rsid w:val="00352F72"/>
    <w:rsid w:val="00353D79"/>
    <w:rsid w:val="00354259"/>
    <w:rsid w:val="003545FD"/>
    <w:rsid w:val="00355430"/>
    <w:rsid w:val="003560E8"/>
    <w:rsid w:val="00356ED3"/>
    <w:rsid w:val="003572B6"/>
    <w:rsid w:val="00357D7D"/>
    <w:rsid w:val="00363394"/>
    <w:rsid w:val="003634B9"/>
    <w:rsid w:val="003636C5"/>
    <w:rsid w:val="003639A7"/>
    <w:rsid w:val="00363C50"/>
    <w:rsid w:val="00363CEC"/>
    <w:rsid w:val="0036410C"/>
    <w:rsid w:val="003643F1"/>
    <w:rsid w:val="003649E5"/>
    <w:rsid w:val="00364A4A"/>
    <w:rsid w:val="00364FD0"/>
    <w:rsid w:val="00365233"/>
    <w:rsid w:val="003652F9"/>
    <w:rsid w:val="00365414"/>
    <w:rsid w:val="003661BD"/>
    <w:rsid w:val="00366768"/>
    <w:rsid w:val="00367148"/>
    <w:rsid w:val="00367254"/>
    <w:rsid w:val="00370DEB"/>
    <w:rsid w:val="00371488"/>
    <w:rsid w:val="0037148D"/>
    <w:rsid w:val="00371BB5"/>
    <w:rsid w:val="00373284"/>
    <w:rsid w:val="003737B1"/>
    <w:rsid w:val="00374197"/>
    <w:rsid w:val="00374E96"/>
    <w:rsid w:val="00375500"/>
    <w:rsid w:val="00375785"/>
    <w:rsid w:val="003757A2"/>
    <w:rsid w:val="003771E5"/>
    <w:rsid w:val="0037761B"/>
    <w:rsid w:val="00377E82"/>
    <w:rsid w:val="00380AD0"/>
    <w:rsid w:val="00381005"/>
    <w:rsid w:val="003816EE"/>
    <w:rsid w:val="00381876"/>
    <w:rsid w:val="00382158"/>
    <w:rsid w:val="00382461"/>
    <w:rsid w:val="00382DD6"/>
    <w:rsid w:val="003834AB"/>
    <w:rsid w:val="003838F1"/>
    <w:rsid w:val="00383D47"/>
    <w:rsid w:val="0038412B"/>
    <w:rsid w:val="00384895"/>
    <w:rsid w:val="0038498E"/>
    <w:rsid w:val="00384F9D"/>
    <w:rsid w:val="003852AB"/>
    <w:rsid w:val="0038671B"/>
    <w:rsid w:val="003870E1"/>
    <w:rsid w:val="00387580"/>
    <w:rsid w:val="00387C16"/>
    <w:rsid w:val="00387C4D"/>
    <w:rsid w:val="00390A97"/>
    <w:rsid w:val="00392142"/>
    <w:rsid w:val="0039223E"/>
    <w:rsid w:val="00392C5B"/>
    <w:rsid w:val="00392D7F"/>
    <w:rsid w:val="00393356"/>
    <w:rsid w:val="0039418C"/>
    <w:rsid w:val="00394FBB"/>
    <w:rsid w:val="0039507A"/>
    <w:rsid w:val="0039517F"/>
    <w:rsid w:val="00395681"/>
    <w:rsid w:val="00397811"/>
    <w:rsid w:val="003A0730"/>
    <w:rsid w:val="003A161D"/>
    <w:rsid w:val="003A1789"/>
    <w:rsid w:val="003A1A71"/>
    <w:rsid w:val="003A1AD4"/>
    <w:rsid w:val="003A21D3"/>
    <w:rsid w:val="003A255D"/>
    <w:rsid w:val="003A38FF"/>
    <w:rsid w:val="003A3FBA"/>
    <w:rsid w:val="003A4592"/>
    <w:rsid w:val="003A4A30"/>
    <w:rsid w:val="003A4A81"/>
    <w:rsid w:val="003A4C54"/>
    <w:rsid w:val="003A4CF0"/>
    <w:rsid w:val="003A4FDD"/>
    <w:rsid w:val="003A5409"/>
    <w:rsid w:val="003A5E63"/>
    <w:rsid w:val="003A76C4"/>
    <w:rsid w:val="003A76D2"/>
    <w:rsid w:val="003B0526"/>
    <w:rsid w:val="003B0ABA"/>
    <w:rsid w:val="003B0E1F"/>
    <w:rsid w:val="003B1460"/>
    <w:rsid w:val="003B1587"/>
    <w:rsid w:val="003B1AF1"/>
    <w:rsid w:val="003B20D8"/>
    <w:rsid w:val="003B41FF"/>
    <w:rsid w:val="003B4487"/>
    <w:rsid w:val="003B4566"/>
    <w:rsid w:val="003B4622"/>
    <w:rsid w:val="003B5B13"/>
    <w:rsid w:val="003B705C"/>
    <w:rsid w:val="003B7893"/>
    <w:rsid w:val="003C0533"/>
    <w:rsid w:val="003C0D80"/>
    <w:rsid w:val="003C1194"/>
    <w:rsid w:val="003C1513"/>
    <w:rsid w:val="003C1B44"/>
    <w:rsid w:val="003C2349"/>
    <w:rsid w:val="003C24CD"/>
    <w:rsid w:val="003C24FD"/>
    <w:rsid w:val="003C2549"/>
    <w:rsid w:val="003C2EE8"/>
    <w:rsid w:val="003C34D9"/>
    <w:rsid w:val="003C34FF"/>
    <w:rsid w:val="003C3882"/>
    <w:rsid w:val="003C3C59"/>
    <w:rsid w:val="003C50CE"/>
    <w:rsid w:val="003C584B"/>
    <w:rsid w:val="003C5E0A"/>
    <w:rsid w:val="003C60CF"/>
    <w:rsid w:val="003C6775"/>
    <w:rsid w:val="003C6D84"/>
    <w:rsid w:val="003C702F"/>
    <w:rsid w:val="003C707E"/>
    <w:rsid w:val="003C790B"/>
    <w:rsid w:val="003C7BE9"/>
    <w:rsid w:val="003D0250"/>
    <w:rsid w:val="003D0EC9"/>
    <w:rsid w:val="003D1321"/>
    <w:rsid w:val="003D1589"/>
    <w:rsid w:val="003D161B"/>
    <w:rsid w:val="003D23DB"/>
    <w:rsid w:val="003D2CDC"/>
    <w:rsid w:val="003D3685"/>
    <w:rsid w:val="003D3E7C"/>
    <w:rsid w:val="003D3FB8"/>
    <w:rsid w:val="003D4593"/>
    <w:rsid w:val="003D4C7F"/>
    <w:rsid w:val="003D4D39"/>
    <w:rsid w:val="003D5067"/>
    <w:rsid w:val="003D5B53"/>
    <w:rsid w:val="003D61F3"/>
    <w:rsid w:val="003D6BE3"/>
    <w:rsid w:val="003D6F3A"/>
    <w:rsid w:val="003D7472"/>
    <w:rsid w:val="003D7DB7"/>
    <w:rsid w:val="003D7F7D"/>
    <w:rsid w:val="003E081D"/>
    <w:rsid w:val="003E2B21"/>
    <w:rsid w:val="003E4FF7"/>
    <w:rsid w:val="003E60EA"/>
    <w:rsid w:val="003E6340"/>
    <w:rsid w:val="003E6C01"/>
    <w:rsid w:val="003E6D79"/>
    <w:rsid w:val="003E6FA1"/>
    <w:rsid w:val="003E7737"/>
    <w:rsid w:val="003E7B58"/>
    <w:rsid w:val="003E7F4D"/>
    <w:rsid w:val="003F2205"/>
    <w:rsid w:val="003F23FE"/>
    <w:rsid w:val="003F26AD"/>
    <w:rsid w:val="003F3B19"/>
    <w:rsid w:val="003F3F79"/>
    <w:rsid w:val="003F466F"/>
    <w:rsid w:val="003F4C6F"/>
    <w:rsid w:val="003F4F5E"/>
    <w:rsid w:val="003F5180"/>
    <w:rsid w:val="003F524F"/>
    <w:rsid w:val="003F5379"/>
    <w:rsid w:val="003F5397"/>
    <w:rsid w:val="003F582E"/>
    <w:rsid w:val="003F67A3"/>
    <w:rsid w:val="003F68BA"/>
    <w:rsid w:val="003F6A99"/>
    <w:rsid w:val="0040060E"/>
    <w:rsid w:val="00400971"/>
    <w:rsid w:val="00401004"/>
    <w:rsid w:val="0040171F"/>
    <w:rsid w:val="0040271C"/>
    <w:rsid w:val="00402DED"/>
    <w:rsid w:val="00403D37"/>
    <w:rsid w:val="00404334"/>
    <w:rsid w:val="0040454B"/>
    <w:rsid w:val="004054DB"/>
    <w:rsid w:val="00406336"/>
    <w:rsid w:val="0040690F"/>
    <w:rsid w:val="00406A44"/>
    <w:rsid w:val="00410223"/>
    <w:rsid w:val="00410993"/>
    <w:rsid w:val="00411248"/>
    <w:rsid w:val="0041194D"/>
    <w:rsid w:val="0041196E"/>
    <w:rsid w:val="00411C63"/>
    <w:rsid w:val="004123B0"/>
    <w:rsid w:val="00412553"/>
    <w:rsid w:val="004128DE"/>
    <w:rsid w:val="00412E1A"/>
    <w:rsid w:val="004130B0"/>
    <w:rsid w:val="0041313E"/>
    <w:rsid w:val="00413552"/>
    <w:rsid w:val="00413878"/>
    <w:rsid w:val="00414771"/>
    <w:rsid w:val="00415BFA"/>
    <w:rsid w:val="00415DE4"/>
    <w:rsid w:val="004161F7"/>
    <w:rsid w:val="00416872"/>
    <w:rsid w:val="00416BF7"/>
    <w:rsid w:val="004170F9"/>
    <w:rsid w:val="00420419"/>
    <w:rsid w:val="00420E86"/>
    <w:rsid w:val="00422156"/>
    <w:rsid w:val="00422DCC"/>
    <w:rsid w:val="00422E76"/>
    <w:rsid w:val="0042380F"/>
    <w:rsid w:val="00423AA6"/>
    <w:rsid w:val="004242AB"/>
    <w:rsid w:val="00424395"/>
    <w:rsid w:val="004248E5"/>
    <w:rsid w:val="0042582F"/>
    <w:rsid w:val="00425FD8"/>
    <w:rsid w:val="00426AEA"/>
    <w:rsid w:val="004271F9"/>
    <w:rsid w:val="004273F4"/>
    <w:rsid w:val="00427402"/>
    <w:rsid w:val="00427972"/>
    <w:rsid w:val="00427AA4"/>
    <w:rsid w:val="00427C97"/>
    <w:rsid w:val="00427D76"/>
    <w:rsid w:val="00430108"/>
    <w:rsid w:val="004301DD"/>
    <w:rsid w:val="00430888"/>
    <w:rsid w:val="00430A0E"/>
    <w:rsid w:val="00430D7F"/>
    <w:rsid w:val="00434115"/>
    <w:rsid w:val="0043458B"/>
    <w:rsid w:val="00434B7A"/>
    <w:rsid w:val="00434BE1"/>
    <w:rsid w:val="00434D6A"/>
    <w:rsid w:val="00435ACD"/>
    <w:rsid w:val="004363EC"/>
    <w:rsid w:val="00436F88"/>
    <w:rsid w:val="00440B4F"/>
    <w:rsid w:val="004411DA"/>
    <w:rsid w:val="0044152C"/>
    <w:rsid w:val="00441F5E"/>
    <w:rsid w:val="004439E3"/>
    <w:rsid w:val="00443B2F"/>
    <w:rsid w:val="004455E8"/>
    <w:rsid w:val="0044589D"/>
    <w:rsid w:val="00445E35"/>
    <w:rsid w:val="00446572"/>
    <w:rsid w:val="004465A4"/>
    <w:rsid w:val="00446699"/>
    <w:rsid w:val="00446FD8"/>
    <w:rsid w:val="004471A0"/>
    <w:rsid w:val="0044721F"/>
    <w:rsid w:val="00447596"/>
    <w:rsid w:val="00447B4A"/>
    <w:rsid w:val="004503D3"/>
    <w:rsid w:val="004519A3"/>
    <w:rsid w:val="00451BDF"/>
    <w:rsid w:val="00452067"/>
    <w:rsid w:val="0045259F"/>
    <w:rsid w:val="00452665"/>
    <w:rsid w:val="00452D39"/>
    <w:rsid w:val="0045301C"/>
    <w:rsid w:val="00453149"/>
    <w:rsid w:val="004532AE"/>
    <w:rsid w:val="00453CE1"/>
    <w:rsid w:val="00454BF3"/>
    <w:rsid w:val="00454F4F"/>
    <w:rsid w:val="00454FB2"/>
    <w:rsid w:val="00455B6B"/>
    <w:rsid w:val="00455DC1"/>
    <w:rsid w:val="00456550"/>
    <w:rsid w:val="004568AA"/>
    <w:rsid w:val="00456AEF"/>
    <w:rsid w:val="00456CC7"/>
    <w:rsid w:val="00456CF1"/>
    <w:rsid w:val="00457311"/>
    <w:rsid w:val="004573A9"/>
    <w:rsid w:val="00457AB8"/>
    <w:rsid w:val="00457B7B"/>
    <w:rsid w:val="004606BA"/>
    <w:rsid w:val="0046082F"/>
    <w:rsid w:val="004610BA"/>
    <w:rsid w:val="00462FF6"/>
    <w:rsid w:val="004632FE"/>
    <w:rsid w:val="00463C30"/>
    <w:rsid w:val="00463C50"/>
    <w:rsid w:val="004649D8"/>
    <w:rsid w:val="00464D99"/>
    <w:rsid w:val="0046516D"/>
    <w:rsid w:val="00465725"/>
    <w:rsid w:val="00465F9D"/>
    <w:rsid w:val="004661DB"/>
    <w:rsid w:val="00466793"/>
    <w:rsid w:val="004704E0"/>
    <w:rsid w:val="00471345"/>
    <w:rsid w:val="00471477"/>
    <w:rsid w:val="00471816"/>
    <w:rsid w:val="004719BF"/>
    <w:rsid w:val="004722A8"/>
    <w:rsid w:val="0047243B"/>
    <w:rsid w:val="00472448"/>
    <w:rsid w:val="004724F1"/>
    <w:rsid w:val="004727CF"/>
    <w:rsid w:val="0047316A"/>
    <w:rsid w:val="00473346"/>
    <w:rsid w:val="004733DB"/>
    <w:rsid w:val="00473F2A"/>
    <w:rsid w:val="0047441E"/>
    <w:rsid w:val="00474C59"/>
    <w:rsid w:val="00474E9C"/>
    <w:rsid w:val="004758CF"/>
    <w:rsid w:val="00475B25"/>
    <w:rsid w:val="00476A4E"/>
    <w:rsid w:val="004773EB"/>
    <w:rsid w:val="004776DB"/>
    <w:rsid w:val="004777A4"/>
    <w:rsid w:val="0047798B"/>
    <w:rsid w:val="00477AC5"/>
    <w:rsid w:val="00482365"/>
    <w:rsid w:val="0048250D"/>
    <w:rsid w:val="0048296B"/>
    <w:rsid w:val="00483C68"/>
    <w:rsid w:val="00483D69"/>
    <w:rsid w:val="004842AD"/>
    <w:rsid w:val="00484656"/>
    <w:rsid w:val="00484AE4"/>
    <w:rsid w:val="004858A6"/>
    <w:rsid w:val="00485927"/>
    <w:rsid w:val="004859B3"/>
    <w:rsid w:val="00485DA9"/>
    <w:rsid w:val="004861C4"/>
    <w:rsid w:val="0048651C"/>
    <w:rsid w:val="00486A4E"/>
    <w:rsid w:val="00490F94"/>
    <w:rsid w:val="00491DC4"/>
    <w:rsid w:val="0049243A"/>
    <w:rsid w:val="0049249B"/>
    <w:rsid w:val="004926D2"/>
    <w:rsid w:val="00492C49"/>
    <w:rsid w:val="00493DCE"/>
    <w:rsid w:val="00494807"/>
    <w:rsid w:val="00495134"/>
    <w:rsid w:val="00495168"/>
    <w:rsid w:val="0049534C"/>
    <w:rsid w:val="00495B3A"/>
    <w:rsid w:val="00496151"/>
    <w:rsid w:val="0049690F"/>
    <w:rsid w:val="00496E43"/>
    <w:rsid w:val="00496E84"/>
    <w:rsid w:val="004973E5"/>
    <w:rsid w:val="004974E6"/>
    <w:rsid w:val="00497D06"/>
    <w:rsid w:val="00497FB9"/>
    <w:rsid w:val="004A084D"/>
    <w:rsid w:val="004A0958"/>
    <w:rsid w:val="004A147E"/>
    <w:rsid w:val="004A1494"/>
    <w:rsid w:val="004A1501"/>
    <w:rsid w:val="004A152D"/>
    <w:rsid w:val="004A1DC0"/>
    <w:rsid w:val="004A2873"/>
    <w:rsid w:val="004A2D77"/>
    <w:rsid w:val="004A31BA"/>
    <w:rsid w:val="004A5EE7"/>
    <w:rsid w:val="004A5F2E"/>
    <w:rsid w:val="004A665C"/>
    <w:rsid w:val="004A665D"/>
    <w:rsid w:val="004A6746"/>
    <w:rsid w:val="004A6845"/>
    <w:rsid w:val="004A684D"/>
    <w:rsid w:val="004A6BD9"/>
    <w:rsid w:val="004A6E26"/>
    <w:rsid w:val="004A6E6E"/>
    <w:rsid w:val="004A750D"/>
    <w:rsid w:val="004A780E"/>
    <w:rsid w:val="004B0C10"/>
    <w:rsid w:val="004B0E5E"/>
    <w:rsid w:val="004B1279"/>
    <w:rsid w:val="004B1C5F"/>
    <w:rsid w:val="004B2417"/>
    <w:rsid w:val="004B26D5"/>
    <w:rsid w:val="004B26FB"/>
    <w:rsid w:val="004B31BD"/>
    <w:rsid w:val="004B3A03"/>
    <w:rsid w:val="004B4290"/>
    <w:rsid w:val="004B4615"/>
    <w:rsid w:val="004B4D2B"/>
    <w:rsid w:val="004B4DAB"/>
    <w:rsid w:val="004B5064"/>
    <w:rsid w:val="004B5256"/>
    <w:rsid w:val="004B6221"/>
    <w:rsid w:val="004B62A4"/>
    <w:rsid w:val="004B6502"/>
    <w:rsid w:val="004B6C35"/>
    <w:rsid w:val="004B7ED0"/>
    <w:rsid w:val="004C1D5F"/>
    <w:rsid w:val="004C2F7D"/>
    <w:rsid w:val="004C3390"/>
    <w:rsid w:val="004C5152"/>
    <w:rsid w:val="004C531A"/>
    <w:rsid w:val="004C54BE"/>
    <w:rsid w:val="004C5D1C"/>
    <w:rsid w:val="004C6925"/>
    <w:rsid w:val="004D07DF"/>
    <w:rsid w:val="004D0E04"/>
    <w:rsid w:val="004D132A"/>
    <w:rsid w:val="004D142E"/>
    <w:rsid w:val="004D1639"/>
    <w:rsid w:val="004D16A4"/>
    <w:rsid w:val="004D192C"/>
    <w:rsid w:val="004D247E"/>
    <w:rsid w:val="004D25CF"/>
    <w:rsid w:val="004D3048"/>
    <w:rsid w:val="004D31C6"/>
    <w:rsid w:val="004D35EF"/>
    <w:rsid w:val="004D3A9F"/>
    <w:rsid w:val="004D4108"/>
    <w:rsid w:val="004D4D98"/>
    <w:rsid w:val="004D511A"/>
    <w:rsid w:val="004D5C1C"/>
    <w:rsid w:val="004D5CE0"/>
    <w:rsid w:val="004D5DED"/>
    <w:rsid w:val="004D6010"/>
    <w:rsid w:val="004D705E"/>
    <w:rsid w:val="004D7A83"/>
    <w:rsid w:val="004E007A"/>
    <w:rsid w:val="004E0E39"/>
    <w:rsid w:val="004E10D5"/>
    <w:rsid w:val="004E2817"/>
    <w:rsid w:val="004E4060"/>
    <w:rsid w:val="004E4B29"/>
    <w:rsid w:val="004E5D4D"/>
    <w:rsid w:val="004E5DC4"/>
    <w:rsid w:val="004E60D8"/>
    <w:rsid w:val="004E7935"/>
    <w:rsid w:val="004E7ED3"/>
    <w:rsid w:val="004F0C77"/>
    <w:rsid w:val="004F0CDB"/>
    <w:rsid w:val="004F12C7"/>
    <w:rsid w:val="004F1409"/>
    <w:rsid w:val="004F2279"/>
    <w:rsid w:val="004F24E6"/>
    <w:rsid w:val="004F2702"/>
    <w:rsid w:val="004F557A"/>
    <w:rsid w:val="004F5D79"/>
    <w:rsid w:val="004F6E63"/>
    <w:rsid w:val="004F6FAA"/>
    <w:rsid w:val="004F73F0"/>
    <w:rsid w:val="004F76FE"/>
    <w:rsid w:val="004F7DCE"/>
    <w:rsid w:val="00500082"/>
    <w:rsid w:val="00500180"/>
    <w:rsid w:val="0050029E"/>
    <w:rsid w:val="00500A7D"/>
    <w:rsid w:val="00501032"/>
    <w:rsid w:val="0050132C"/>
    <w:rsid w:val="005015A1"/>
    <w:rsid w:val="00501852"/>
    <w:rsid w:val="0050202E"/>
    <w:rsid w:val="00502262"/>
    <w:rsid w:val="00502D1A"/>
    <w:rsid w:val="00502FB8"/>
    <w:rsid w:val="00504529"/>
    <w:rsid w:val="0050572E"/>
    <w:rsid w:val="0050586A"/>
    <w:rsid w:val="0050725B"/>
    <w:rsid w:val="0051127D"/>
    <w:rsid w:val="005116ED"/>
    <w:rsid w:val="005121FA"/>
    <w:rsid w:val="005127E9"/>
    <w:rsid w:val="005133AA"/>
    <w:rsid w:val="005145B1"/>
    <w:rsid w:val="005151ED"/>
    <w:rsid w:val="00515471"/>
    <w:rsid w:val="00515A29"/>
    <w:rsid w:val="0051649D"/>
    <w:rsid w:val="00516887"/>
    <w:rsid w:val="005171F5"/>
    <w:rsid w:val="00517558"/>
    <w:rsid w:val="00517732"/>
    <w:rsid w:val="00517B5D"/>
    <w:rsid w:val="00520622"/>
    <w:rsid w:val="00520695"/>
    <w:rsid w:val="005206CA"/>
    <w:rsid w:val="0052073C"/>
    <w:rsid w:val="0052176E"/>
    <w:rsid w:val="005217AF"/>
    <w:rsid w:val="00521EA6"/>
    <w:rsid w:val="005221A8"/>
    <w:rsid w:val="00523009"/>
    <w:rsid w:val="00523E72"/>
    <w:rsid w:val="005243A0"/>
    <w:rsid w:val="005244C0"/>
    <w:rsid w:val="005247CD"/>
    <w:rsid w:val="00525E35"/>
    <w:rsid w:val="00526B16"/>
    <w:rsid w:val="00526B61"/>
    <w:rsid w:val="00527997"/>
    <w:rsid w:val="00527C15"/>
    <w:rsid w:val="00527EAF"/>
    <w:rsid w:val="00530C78"/>
    <w:rsid w:val="00530E63"/>
    <w:rsid w:val="00531DBA"/>
    <w:rsid w:val="005325D9"/>
    <w:rsid w:val="00532624"/>
    <w:rsid w:val="005332DA"/>
    <w:rsid w:val="00534024"/>
    <w:rsid w:val="00534277"/>
    <w:rsid w:val="00534BFD"/>
    <w:rsid w:val="00534D0F"/>
    <w:rsid w:val="00534E86"/>
    <w:rsid w:val="00535AA4"/>
    <w:rsid w:val="00536483"/>
    <w:rsid w:val="005375A8"/>
    <w:rsid w:val="00537FBE"/>
    <w:rsid w:val="00540482"/>
    <w:rsid w:val="0054077F"/>
    <w:rsid w:val="00541457"/>
    <w:rsid w:val="00541EDD"/>
    <w:rsid w:val="00542A8E"/>
    <w:rsid w:val="005431A3"/>
    <w:rsid w:val="00543BDD"/>
    <w:rsid w:val="005442FF"/>
    <w:rsid w:val="00544B73"/>
    <w:rsid w:val="00544B7C"/>
    <w:rsid w:val="005450CB"/>
    <w:rsid w:val="005452C7"/>
    <w:rsid w:val="005465A0"/>
    <w:rsid w:val="0054663B"/>
    <w:rsid w:val="00546CF4"/>
    <w:rsid w:val="00546E47"/>
    <w:rsid w:val="005472C2"/>
    <w:rsid w:val="0054730E"/>
    <w:rsid w:val="0054749B"/>
    <w:rsid w:val="005474D7"/>
    <w:rsid w:val="005479F6"/>
    <w:rsid w:val="00547AE0"/>
    <w:rsid w:val="00547C57"/>
    <w:rsid w:val="00547F4F"/>
    <w:rsid w:val="0055006B"/>
    <w:rsid w:val="005511C3"/>
    <w:rsid w:val="005511CA"/>
    <w:rsid w:val="00551662"/>
    <w:rsid w:val="00551FB4"/>
    <w:rsid w:val="00552023"/>
    <w:rsid w:val="0055287C"/>
    <w:rsid w:val="00552E14"/>
    <w:rsid w:val="00553E67"/>
    <w:rsid w:val="0055407F"/>
    <w:rsid w:val="0055503C"/>
    <w:rsid w:val="00555362"/>
    <w:rsid w:val="00555C1A"/>
    <w:rsid w:val="005563CE"/>
    <w:rsid w:val="00556F14"/>
    <w:rsid w:val="0055722B"/>
    <w:rsid w:val="00557427"/>
    <w:rsid w:val="005576E5"/>
    <w:rsid w:val="00557FD5"/>
    <w:rsid w:val="0056086C"/>
    <w:rsid w:val="00561EE1"/>
    <w:rsid w:val="005628F0"/>
    <w:rsid w:val="00562CE0"/>
    <w:rsid w:val="00562EA6"/>
    <w:rsid w:val="005638B3"/>
    <w:rsid w:val="0056426B"/>
    <w:rsid w:val="00564754"/>
    <w:rsid w:val="00564C12"/>
    <w:rsid w:val="0056524B"/>
    <w:rsid w:val="005664A1"/>
    <w:rsid w:val="00566521"/>
    <w:rsid w:val="005665E3"/>
    <w:rsid w:val="00566902"/>
    <w:rsid w:val="0056691F"/>
    <w:rsid w:val="005669A9"/>
    <w:rsid w:val="00566AF0"/>
    <w:rsid w:val="00566C72"/>
    <w:rsid w:val="00566CCC"/>
    <w:rsid w:val="00567335"/>
    <w:rsid w:val="0057014E"/>
    <w:rsid w:val="005703AD"/>
    <w:rsid w:val="00571033"/>
    <w:rsid w:val="0057109F"/>
    <w:rsid w:val="00571F0E"/>
    <w:rsid w:val="00571F1C"/>
    <w:rsid w:val="00572789"/>
    <w:rsid w:val="0057302D"/>
    <w:rsid w:val="00573050"/>
    <w:rsid w:val="0057359C"/>
    <w:rsid w:val="0057371F"/>
    <w:rsid w:val="0057496F"/>
    <w:rsid w:val="005755FB"/>
    <w:rsid w:val="00575812"/>
    <w:rsid w:val="00575950"/>
    <w:rsid w:val="005759BB"/>
    <w:rsid w:val="00576E85"/>
    <w:rsid w:val="00576EC8"/>
    <w:rsid w:val="00577083"/>
    <w:rsid w:val="00577104"/>
    <w:rsid w:val="00577A48"/>
    <w:rsid w:val="00581368"/>
    <w:rsid w:val="0058223F"/>
    <w:rsid w:val="005832C7"/>
    <w:rsid w:val="00584D5F"/>
    <w:rsid w:val="00586460"/>
    <w:rsid w:val="0058674F"/>
    <w:rsid w:val="005868BA"/>
    <w:rsid w:val="00586C3E"/>
    <w:rsid w:val="00587596"/>
    <w:rsid w:val="0058763B"/>
    <w:rsid w:val="00587868"/>
    <w:rsid w:val="00587A08"/>
    <w:rsid w:val="00590DE2"/>
    <w:rsid w:val="00590E5C"/>
    <w:rsid w:val="00591115"/>
    <w:rsid w:val="00592900"/>
    <w:rsid w:val="00593FBE"/>
    <w:rsid w:val="00594402"/>
    <w:rsid w:val="00594689"/>
    <w:rsid w:val="00594913"/>
    <w:rsid w:val="00594B52"/>
    <w:rsid w:val="00594C3B"/>
    <w:rsid w:val="00595B8B"/>
    <w:rsid w:val="0059603F"/>
    <w:rsid w:val="005974A4"/>
    <w:rsid w:val="005A0485"/>
    <w:rsid w:val="005A10D9"/>
    <w:rsid w:val="005A12CA"/>
    <w:rsid w:val="005A1512"/>
    <w:rsid w:val="005A16E0"/>
    <w:rsid w:val="005A1A62"/>
    <w:rsid w:val="005A1BC2"/>
    <w:rsid w:val="005A230E"/>
    <w:rsid w:val="005A3C86"/>
    <w:rsid w:val="005A3F74"/>
    <w:rsid w:val="005A424E"/>
    <w:rsid w:val="005A42B1"/>
    <w:rsid w:val="005A5556"/>
    <w:rsid w:val="005A560A"/>
    <w:rsid w:val="005A5737"/>
    <w:rsid w:val="005A7064"/>
    <w:rsid w:val="005A71CF"/>
    <w:rsid w:val="005B0322"/>
    <w:rsid w:val="005B09D5"/>
    <w:rsid w:val="005B0E30"/>
    <w:rsid w:val="005B0E74"/>
    <w:rsid w:val="005B11A7"/>
    <w:rsid w:val="005B15CE"/>
    <w:rsid w:val="005B18E9"/>
    <w:rsid w:val="005B2B2D"/>
    <w:rsid w:val="005B2CC2"/>
    <w:rsid w:val="005B340D"/>
    <w:rsid w:val="005B3DE0"/>
    <w:rsid w:val="005B41E0"/>
    <w:rsid w:val="005B4492"/>
    <w:rsid w:val="005B4714"/>
    <w:rsid w:val="005B491F"/>
    <w:rsid w:val="005B4EED"/>
    <w:rsid w:val="005B568E"/>
    <w:rsid w:val="005B5AD3"/>
    <w:rsid w:val="005B604A"/>
    <w:rsid w:val="005B61B0"/>
    <w:rsid w:val="005C06BE"/>
    <w:rsid w:val="005C0758"/>
    <w:rsid w:val="005C0A0E"/>
    <w:rsid w:val="005C0A8F"/>
    <w:rsid w:val="005C0DB9"/>
    <w:rsid w:val="005C127E"/>
    <w:rsid w:val="005C153C"/>
    <w:rsid w:val="005C189D"/>
    <w:rsid w:val="005C208A"/>
    <w:rsid w:val="005C28BF"/>
    <w:rsid w:val="005C2B14"/>
    <w:rsid w:val="005C35A8"/>
    <w:rsid w:val="005C3E37"/>
    <w:rsid w:val="005C42D4"/>
    <w:rsid w:val="005C53B9"/>
    <w:rsid w:val="005C5752"/>
    <w:rsid w:val="005C5BDC"/>
    <w:rsid w:val="005C63EC"/>
    <w:rsid w:val="005C6AF4"/>
    <w:rsid w:val="005C7210"/>
    <w:rsid w:val="005C75B1"/>
    <w:rsid w:val="005C7C82"/>
    <w:rsid w:val="005C7D27"/>
    <w:rsid w:val="005C7EAC"/>
    <w:rsid w:val="005C7ECC"/>
    <w:rsid w:val="005C7FE8"/>
    <w:rsid w:val="005D07F9"/>
    <w:rsid w:val="005D0861"/>
    <w:rsid w:val="005D0C2A"/>
    <w:rsid w:val="005D119C"/>
    <w:rsid w:val="005D1DCC"/>
    <w:rsid w:val="005D2399"/>
    <w:rsid w:val="005D3332"/>
    <w:rsid w:val="005D3DD8"/>
    <w:rsid w:val="005D3E2C"/>
    <w:rsid w:val="005D4C98"/>
    <w:rsid w:val="005D4FDD"/>
    <w:rsid w:val="005D522C"/>
    <w:rsid w:val="005D5A02"/>
    <w:rsid w:val="005D5F6F"/>
    <w:rsid w:val="005D6774"/>
    <w:rsid w:val="005D67E6"/>
    <w:rsid w:val="005D68E9"/>
    <w:rsid w:val="005D69DA"/>
    <w:rsid w:val="005D6EE8"/>
    <w:rsid w:val="005D7713"/>
    <w:rsid w:val="005D7A6D"/>
    <w:rsid w:val="005E0458"/>
    <w:rsid w:val="005E0879"/>
    <w:rsid w:val="005E090F"/>
    <w:rsid w:val="005E1A59"/>
    <w:rsid w:val="005E1B06"/>
    <w:rsid w:val="005E1EDC"/>
    <w:rsid w:val="005E2208"/>
    <w:rsid w:val="005E2381"/>
    <w:rsid w:val="005E25B5"/>
    <w:rsid w:val="005E3797"/>
    <w:rsid w:val="005E51D9"/>
    <w:rsid w:val="005E5241"/>
    <w:rsid w:val="005E5541"/>
    <w:rsid w:val="005E5A21"/>
    <w:rsid w:val="005E636E"/>
    <w:rsid w:val="005E6479"/>
    <w:rsid w:val="005E69F0"/>
    <w:rsid w:val="005E7C4E"/>
    <w:rsid w:val="005F0019"/>
    <w:rsid w:val="005F0373"/>
    <w:rsid w:val="005F03D2"/>
    <w:rsid w:val="005F07C9"/>
    <w:rsid w:val="005F0A02"/>
    <w:rsid w:val="005F0BD0"/>
    <w:rsid w:val="005F1A0C"/>
    <w:rsid w:val="005F1AF5"/>
    <w:rsid w:val="005F2434"/>
    <w:rsid w:val="005F2693"/>
    <w:rsid w:val="005F2E82"/>
    <w:rsid w:val="005F302F"/>
    <w:rsid w:val="005F4B63"/>
    <w:rsid w:val="005F4F6B"/>
    <w:rsid w:val="005F52AF"/>
    <w:rsid w:val="005F5948"/>
    <w:rsid w:val="005F5B8D"/>
    <w:rsid w:val="005F601A"/>
    <w:rsid w:val="005F6461"/>
    <w:rsid w:val="005F679D"/>
    <w:rsid w:val="005F7978"/>
    <w:rsid w:val="0060027A"/>
    <w:rsid w:val="006006B1"/>
    <w:rsid w:val="0060097F"/>
    <w:rsid w:val="0060178E"/>
    <w:rsid w:val="0060179E"/>
    <w:rsid w:val="00601B68"/>
    <w:rsid w:val="006023E9"/>
    <w:rsid w:val="00602DEF"/>
    <w:rsid w:val="00602FA6"/>
    <w:rsid w:val="006038E8"/>
    <w:rsid w:val="006044DE"/>
    <w:rsid w:val="00604FEF"/>
    <w:rsid w:val="0060513D"/>
    <w:rsid w:val="0060576B"/>
    <w:rsid w:val="00605AF0"/>
    <w:rsid w:val="00605CF6"/>
    <w:rsid w:val="00606BCF"/>
    <w:rsid w:val="006072BB"/>
    <w:rsid w:val="006076BC"/>
    <w:rsid w:val="00610CDB"/>
    <w:rsid w:val="006111B9"/>
    <w:rsid w:val="006111BC"/>
    <w:rsid w:val="00611250"/>
    <w:rsid w:val="006113AD"/>
    <w:rsid w:val="00611ADB"/>
    <w:rsid w:val="00611D92"/>
    <w:rsid w:val="00611F31"/>
    <w:rsid w:val="0061264E"/>
    <w:rsid w:val="006126F5"/>
    <w:rsid w:val="00612859"/>
    <w:rsid w:val="006133AC"/>
    <w:rsid w:val="00613AC9"/>
    <w:rsid w:val="00613D45"/>
    <w:rsid w:val="0061455C"/>
    <w:rsid w:val="00615272"/>
    <w:rsid w:val="00615820"/>
    <w:rsid w:val="00615C1A"/>
    <w:rsid w:val="00615DC5"/>
    <w:rsid w:val="00616316"/>
    <w:rsid w:val="0062008D"/>
    <w:rsid w:val="0062036A"/>
    <w:rsid w:val="00621242"/>
    <w:rsid w:val="00621EBB"/>
    <w:rsid w:val="00622B3B"/>
    <w:rsid w:val="00622D7B"/>
    <w:rsid w:val="00622F0D"/>
    <w:rsid w:val="00623345"/>
    <w:rsid w:val="00624530"/>
    <w:rsid w:val="006255A0"/>
    <w:rsid w:val="00626053"/>
    <w:rsid w:val="006265A2"/>
    <w:rsid w:val="0062670C"/>
    <w:rsid w:val="0062748B"/>
    <w:rsid w:val="00630491"/>
    <w:rsid w:val="00630765"/>
    <w:rsid w:val="0063095D"/>
    <w:rsid w:val="00630C2E"/>
    <w:rsid w:val="0063115C"/>
    <w:rsid w:val="006320F6"/>
    <w:rsid w:val="00632761"/>
    <w:rsid w:val="00633130"/>
    <w:rsid w:val="00633317"/>
    <w:rsid w:val="00633656"/>
    <w:rsid w:val="00633F9E"/>
    <w:rsid w:val="00634149"/>
    <w:rsid w:val="00635295"/>
    <w:rsid w:val="00635569"/>
    <w:rsid w:val="0063618E"/>
    <w:rsid w:val="0063640A"/>
    <w:rsid w:val="006364D0"/>
    <w:rsid w:val="00636FAA"/>
    <w:rsid w:val="006371D4"/>
    <w:rsid w:val="0063750A"/>
    <w:rsid w:val="0063752F"/>
    <w:rsid w:val="006401E7"/>
    <w:rsid w:val="00640A6F"/>
    <w:rsid w:val="00641137"/>
    <w:rsid w:val="0064140C"/>
    <w:rsid w:val="00641C2D"/>
    <w:rsid w:val="0064255F"/>
    <w:rsid w:val="00642D2C"/>
    <w:rsid w:val="006438FE"/>
    <w:rsid w:val="00643B8C"/>
    <w:rsid w:val="00644768"/>
    <w:rsid w:val="006454B5"/>
    <w:rsid w:val="00645A28"/>
    <w:rsid w:val="0064613B"/>
    <w:rsid w:val="00646998"/>
    <w:rsid w:val="006469F2"/>
    <w:rsid w:val="00646C4E"/>
    <w:rsid w:val="00646E76"/>
    <w:rsid w:val="006477B6"/>
    <w:rsid w:val="006509FB"/>
    <w:rsid w:val="00650ED0"/>
    <w:rsid w:val="0065174F"/>
    <w:rsid w:val="00651AFB"/>
    <w:rsid w:val="00651D7B"/>
    <w:rsid w:val="00651F56"/>
    <w:rsid w:val="00652245"/>
    <w:rsid w:val="00652A45"/>
    <w:rsid w:val="00652A9C"/>
    <w:rsid w:val="00652C88"/>
    <w:rsid w:val="00652EF9"/>
    <w:rsid w:val="006534FB"/>
    <w:rsid w:val="006536ED"/>
    <w:rsid w:val="006538F3"/>
    <w:rsid w:val="00653CE1"/>
    <w:rsid w:val="00653FA3"/>
    <w:rsid w:val="00654803"/>
    <w:rsid w:val="00655508"/>
    <w:rsid w:val="00655D11"/>
    <w:rsid w:val="00656A0C"/>
    <w:rsid w:val="00656D16"/>
    <w:rsid w:val="0065709C"/>
    <w:rsid w:val="00657824"/>
    <w:rsid w:val="00660552"/>
    <w:rsid w:val="006609B3"/>
    <w:rsid w:val="00660E0C"/>
    <w:rsid w:val="006613B0"/>
    <w:rsid w:val="00661ECA"/>
    <w:rsid w:val="0066289F"/>
    <w:rsid w:val="00663386"/>
    <w:rsid w:val="006636CC"/>
    <w:rsid w:val="0066382C"/>
    <w:rsid w:val="006641DA"/>
    <w:rsid w:val="0066444B"/>
    <w:rsid w:val="006649CF"/>
    <w:rsid w:val="00664A05"/>
    <w:rsid w:val="00664C65"/>
    <w:rsid w:val="0066561D"/>
    <w:rsid w:val="00665A74"/>
    <w:rsid w:val="00665E36"/>
    <w:rsid w:val="00667513"/>
    <w:rsid w:val="00667654"/>
    <w:rsid w:val="00667FE5"/>
    <w:rsid w:val="00670BE1"/>
    <w:rsid w:val="006716A3"/>
    <w:rsid w:val="00671D49"/>
    <w:rsid w:val="0067277E"/>
    <w:rsid w:val="00672AA6"/>
    <w:rsid w:val="00673898"/>
    <w:rsid w:val="006749C4"/>
    <w:rsid w:val="00674BCA"/>
    <w:rsid w:val="006752C5"/>
    <w:rsid w:val="00675DA4"/>
    <w:rsid w:val="0067606D"/>
    <w:rsid w:val="00676342"/>
    <w:rsid w:val="00676ADE"/>
    <w:rsid w:val="00676CAF"/>
    <w:rsid w:val="0067793F"/>
    <w:rsid w:val="0067799F"/>
    <w:rsid w:val="00677D70"/>
    <w:rsid w:val="00680452"/>
    <w:rsid w:val="006806C6"/>
    <w:rsid w:val="00681445"/>
    <w:rsid w:val="0068155B"/>
    <w:rsid w:val="0068160D"/>
    <w:rsid w:val="0068183D"/>
    <w:rsid w:val="00681E0D"/>
    <w:rsid w:val="006824C6"/>
    <w:rsid w:val="00682D85"/>
    <w:rsid w:val="00683477"/>
    <w:rsid w:val="00683498"/>
    <w:rsid w:val="00683619"/>
    <w:rsid w:val="00683902"/>
    <w:rsid w:val="00683A8A"/>
    <w:rsid w:val="0068572A"/>
    <w:rsid w:val="00685770"/>
    <w:rsid w:val="006857F0"/>
    <w:rsid w:val="00685FC8"/>
    <w:rsid w:val="0068602F"/>
    <w:rsid w:val="00686DCA"/>
    <w:rsid w:val="00686E42"/>
    <w:rsid w:val="00687D49"/>
    <w:rsid w:val="006903BD"/>
    <w:rsid w:val="00690873"/>
    <w:rsid w:val="006918E5"/>
    <w:rsid w:val="00691F26"/>
    <w:rsid w:val="00692F36"/>
    <w:rsid w:val="006941A2"/>
    <w:rsid w:val="00694308"/>
    <w:rsid w:val="006968C5"/>
    <w:rsid w:val="0069690A"/>
    <w:rsid w:val="00696BE8"/>
    <w:rsid w:val="006973B2"/>
    <w:rsid w:val="00697908"/>
    <w:rsid w:val="00697CA4"/>
    <w:rsid w:val="006A05BB"/>
    <w:rsid w:val="006A0C3B"/>
    <w:rsid w:val="006A1278"/>
    <w:rsid w:val="006A1C10"/>
    <w:rsid w:val="006A1CC0"/>
    <w:rsid w:val="006A1FF3"/>
    <w:rsid w:val="006A259B"/>
    <w:rsid w:val="006A3223"/>
    <w:rsid w:val="006A365D"/>
    <w:rsid w:val="006A42BB"/>
    <w:rsid w:val="006A4A28"/>
    <w:rsid w:val="006A4D99"/>
    <w:rsid w:val="006A4DA5"/>
    <w:rsid w:val="006A54FE"/>
    <w:rsid w:val="006A5734"/>
    <w:rsid w:val="006A5F98"/>
    <w:rsid w:val="006A6CEC"/>
    <w:rsid w:val="006A77D6"/>
    <w:rsid w:val="006B0061"/>
    <w:rsid w:val="006B0085"/>
    <w:rsid w:val="006B09D6"/>
    <w:rsid w:val="006B0DF1"/>
    <w:rsid w:val="006B15D3"/>
    <w:rsid w:val="006B1A7C"/>
    <w:rsid w:val="006B2303"/>
    <w:rsid w:val="006B2940"/>
    <w:rsid w:val="006B2A79"/>
    <w:rsid w:val="006B31B4"/>
    <w:rsid w:val="006B47F8"/>
    <w:rsid w:val="006B5091"/>
    <w:rsid w:val="006B5129"/>
    <w:rsid w:val="006B6CF0"/>
    <w:rsid w:val="006B7DBE"/>
    <w:rsid w:val="006C031B"/>
    <w:rsid w:val="006C1179"/>
    <w:rsid w:val="006C1CEA"/>
    <w:rsid w:val="006C2622"/>
    <w:rsid w:val="006C28A0"/>
    <w:rsid w:val="006C28B5"/>
    <w:rsid w:val="006C2AA6"/>
    <w:rsid w:val="006C2F9B"/>
    <w:rsid w:val="006C3166"/>
    <w:rsid w:val="006C31D9"/>
    <w:rsid w:val="006C320D"/>
    <w:rsid w:val="006C333D"/>
    <w:rsid w:val="006C3A98"/>
    <w:rsid w:val="006C3B89"/>
    <w:rsid w:val="006C3C5C"/>
    <w:rsid w:val="006C3C6D"/>
    <w:rsid w:val="006C41D1"/>
    <w:rsid w:val="006C4752"/>
    <w:rsid w:val="006C51B0"/>
    <w:rsid w:val="006C5446"/>
    <w:rsid w:val="006C571F"/>
    <w:rsid w:val="006C588A"/>
    <w:rsid w:val="006C6591"/>
    <w:rsid w:val="006C70BF"/>
    <w:rsid w:val="006C71A6"/>
    <w:rsid w:val="006C7BF3"/>
    <w:rsid w:val="006D0225"/>
    <w:rsid w:val="006D02B3"/>
    <w:rsid w:val="006D0CD3"/>
    <w:rsid w:val="006D0EE6"/>
    <w:rsid w:val="006D2BCE"/>
    <w:rsid w:val="006D2E04"/>
    <w:rsid w:val="006D3288"/>
    <w:rsid w:val="006D3313"/>
    <w:rsid w:val="006D36B9"/>
    <w:rsid w:val="006D39EC"/>
    <w:rsid w:val="006D430C"/>
    <w:rsid w:val="006D5D1F"/>
    <w:rsid w:val="006D72C9"/>
    <w:rsid w:val="006D778C"/>
    <w:rsid w:val="006D7898"/>
    <w:rsid w:val="006D7E0E"/>
    <w:rsid w:val="006E0248"/>
    <w:rsid w:val="006E02B5"/>
    <w:rsid w:val="006E1297"/>
    <w:rsid w:val="006E1304"/>
    <w:rsid w:val="006E142D"/>
    <w:rsid w:val="006E33F8"/>
    <w:rsid w:val="006E36FF"/>
    <w:rsid w:val="006E3C2A"/>
    <w:rsid w:val="006E4FB2"/>
    <w:rsid w:val="006E5250"/>
    <w:rsid w:val="006E56F8"/>
    <w:rsid w:val="006E58BC"/>
    <w:rsid w:val="006E5A8A"/>
    <w:rsid w:val="006E77EC"/>
    <w:rsid w:val="006E79E2"/>
    <w:rsid w:val="006F0760"/>
    <w:rsid w:val="006F07D1"/>
    <w:rsid w:val="006F0BFA"/>
    <w:rsid w:val="006F0D53"/>
    <w:rsid w:val="006F1701"/>
    <w:rsid w:val="006F17A3"/>
    <w:rsid w:val="006F1C39"/>
    <w:rsid w:val="006F23E1"/>
    <w:rsid w:val="006F2B6C"/>
    <w:rsid w:val="006F3851"/>
    <w:rsid w:val="006F4334"/>
    <w:rsid w:val="006F48E8"/>
    <w:rsid w:val="006F4D7C"/>
    <w:rsid w:val="006F536E"/>
    <w:rsid w:val="006F56F0"/>
    <w:rsid w:val="006F5A96"/>
    <w:rsid w:val="006F6095"/>
    <w:rsid w:val="006F6123"/>
    <w:rsid w:val="006F6278"/>
    <w:rsid w:val="006F7223"/>
    <w:rsid w:val="006F76F1"/>
    <w:rsid w:val="006F7B6A"/>
    <w:rsid w:val="006F7BB3"/>
    <w:rsid w:val="006F7FFD"/>
    <w:rsid w:val="0070004A"/>
    <w:rsid w:val="00700568"/>
    <w:rsid w:val="0070087C"/>
    <w:rsid w:val="007009D8"/>
    <w:rsid w:val="007012B4"/>
    <w:rsid w:val="0070146C"/>
    <w:rsid w:val="007015D7"/>
    <w:rsid w:val="00701BE8"/>
    <w:rsid w:val="007024E9"/>
    <w:rsid w:val="00702B6A"/>
    <w:rsid w:val="0070357F"/>
    <w:rsid w:val="00703F80"/>
    <w:rsid w:val="00704086"/>
    <w:rsid w:val="00704208"/>
    <w:rsid w:val="007044FA"/>
    <w:rsid w:val="00704DD7"/>
    <w:rsid w:val="0070556A"/>
    <w:rsid w:val="00705905"/>
    <w:rsid w:val="00705DCC"/>
    <w:rsid w:val="007063C4"/>
    <w:rsid w:val="00706B9F"/>
    <w:rsid w:val="00707D5C"/>
    <w:rsid w:val="00707D9D"/>
    <w:rsid w:val="00707EEE"/>
    <w:rsid w:val="00707F47"/>
    <w:rsid w:val="00710C11"/>
    <w:rsid w:val="0071140A"/>
    <w:rsid w:val="00711CA1"/>
    <w:rsid w:val="00711DD2"/>
    <w:rsid w:val="007122D5"/>
    <w:rsid w:val="00712470"/>
    <w:rsid w:val="007127EB"/>
    <w:rsid w:val="0071280D"/>
    <w:rsid w:val="00712EC7"/>
    <w:rsid w:val="00713025"/>
    <w:rsid w:val="007132EA"/>
    <w:rsid w:val="0071366F"/>
    <w:rsid w:val="007150F7"/>
    <w:rsid w:val="007151B1"/>
    <w:rsid w:val="00715926"/>
    <w:rsid w:val="00715B93"/>
    <w:rsid w:val="00716493"/>
    <w:rsid w:val="00716E6A"/>
    <w:rsid w:val="007179B3"/>
    <w:rsid w:val="00717B74"/>
    <w:rsid w:val="00717FC1"/>
    <w:rsid w:val="00720DDF"/>
    <w:rsid w:val="00721533"/>
    <w:rsid w:val="0072206C"/>
    <w:rsid w:val="0072388E"/>
    <w:rsid w:val="007240CB"/>
    <w:rsid w:val="007251F4"/>
    <w:rsid w:val="007254E3"/>
    <w:rsid w:val="0072552D"/>
    <w:rsid w:val="00725754"/>
    <w:rsid w:val="00725D5F"/>
    <w:rsid w:val="00726697"/>
    <w:rsid w:val="00726766"/>
    <w:rsid w:val="0072731A"/>
    <w:rsid w:val="00727489"/>
    <w:rsid w:val="00730204"/>
    <w:rsid w:val="007307DB"/>
    <w:rsid w:val="00730DBA"/>
    <w:rsid w:val="007310B8"/>
    <w:rsid w:val="00731294"/>
    <w:rsid w:val="00731302"/>
    <w:rsid w:val="00731B26"/>
    <w:rsid w:val="00731F39"/>
    <w:rsid w:val="00731FAB"/>
    <w:rsid w:val="00732001"/>
    <w:rsid w:val="0073236B"/>
    <w:rsid w:val="007324BD"/>
    <w:rsid w:val="00732713"/>
    <w:rsid w:val="00732728"/>
    <w:rsid w:val="0073280D"/>
    <w:rsid w:val="00732AF4"/>
    <w:rsid w:val="00732FBE"/>
    <w:rsid w:val="007336F5"/>
    <w:rsid w:val="007338F6"/>
    <w:rsid w:val="00733BFD"/>
    <w:rsid w:val="00734263"/>
    <w:rsid w:val="0073476C"/>
    <w:rsid w:val="00734998"/>
    <w:rsid w:val="00734BE4"/>
    <w:rsid w:val="00734C02"/>
    <w:rsid w:val="00734ECE"/>
    <w:rsid w:val="00734EFA"/>
    <w:rsid w:val="00734F8E"/>
    <w:rsid w:val="00736718"/>
    <w:rsid w:val="00737158"/>
    <w:rsid w:val="00737753"/>
    <w:rsid w:val="00737C3C"/>
    <w:rsid w:val="0074048A"/>
    <w:rsid w:val="00740EBA"/>
    <w:rsid w:val="007427BB"/>
    <w:rsid w:val="00742B29"/>
    <w:rsid w:val="00742EB6"/>
    <w:rsid w:val="007442E9"/>
    <w:rsid w:val="0074447C"/>
    <w:rsid w:val="0074459A"/>
    <w:rsid w:val="007445B8"/>
    <w:rsid w:val="00744BA9"/>
    <w:rsid w:val="00744E9D"/>
    <w:rsid w:val="0074546A"/>
    <w:rsid w:val="007454DF"/>
    <w:rsid w:val="0074649B"/>
    <w:rsid w:val="00746AC7"/>
    <w:rsid w:val="00747A08"/>
    <w:rsid w:val="0075053C"/>
    <w:rsid w:val="0075176C"/>
    <w:rsid w:val="007517B2"/>
    <w:rsid w:val="00751FA1"/>
    <w:rsid w:val="00752690"/>
    <w:rsid w:val="00752A76"/>
    <w:rsid w:val="00753109"/>
    <w:rsid w:val="007533F8"/>
    <w:rsid w:val="0075354F"/>
    <w:rsid w:val="00753D5C"/>
    <w:rsid w:val="00753DEC"/>
    <w:rsid w:val="00754A01"/>
    <w:rsid w:val="00754EBE"/>
    <w:rsid w:val="007555A2"/>
    <w:rsid w:val="007563ED"/>
    <w:rsid w:val="007569BC"/>
    <w:rsid w:val="00757D8A"/>
    <w:rsid w:val="00761520"/>
    <w:rsid w:val="0076159D"/>
    <w:rsid w:val="00761D31"/>
    <w:rsid w:val="007622BC"/>
    <w:rsid w:val="00762E02"/>
    <w:rsid w:val="007634FB"/>
    <w:rsid w:val="007638A9"/>
    <w:rsid w:val="00763E4D"/>
    <w:rsid w:val="007646FC"/>
    <w:rsid w:val="00764C8D"/>
    <w:rsid w:val="00765230"/>
    <w:rsid w:val="00766251"/>
    <w:rsid w:val="007669DB"/>
    <w:rsid w:val="00766A20"/>
    <w:rsid w:val="007672B5"/>
    <w:rsid w:val="0076779D"/>
    <w:rsid w:val="007679A6"/>
    <w:rsid w:val="007709D1"/>
    <w:rsid w:val="00770B4E"/>
    <w:rsid w:val="0077101B"/>
    <w:rsid w:val="0077103F"/>
    <w:rsid w:val="00771346"/>
    <w:rsid w:val="00771FCD"/>
    <w:rsid w:val="00773F2C"/>
    <w:rsid w:val="00774015"/>
    <w:rsid w:val="0077535F"/>
    <w:rsid w:val="007760A0"/>
    <w:rsid w:val="007760A5"/>
    <w:rsid w:val="00776538"/>
    <w:rsid w:val="00776876"/>
    <w:rsid w:val="00776E46"/>
    <w:rsid w:val="00776EF0"/>
    <w:rsid w:val="0077709E"/>
    <w:rsid w:val="0077732C"/>
    <w:rsid w:val="00777CD2"/>
    <w:rsid w:val="0078074D"/>
    <w:rsid w:val="00780B68"/>
    <w:rsid w:val="00780BA5"/>
    <w:rsid w:val="00781342"/>
    <w:rsid w:val="007819BE"/>
    <w:rsid w:val="0078221F"/>
    <w:rsid w:val="00782791"/>
    <w:rsid w:val="007828A8"/>
    <w:rsid w:val="00783222"/>
    <w:rsid w:val="0078326B"/>
    <w:rsid w:val="0078389E"/>
    <w:rsid w:val="00783C1E"/>
    <w:rsid w:val="007843A0"/>
    <w:rsid w:val="00784B98"/>
    <w:rsid w:val="00784BCA"/>
    <w:rsid w:val="00785089"/>
    <w:rsid w:val="0078516A"/>
    <w:rsid w:val="0078519F"/>
    <w:rsid w:val="0078533C"/>
    <w:rsid w:val="00785FB8"/>
    <w:rsid w:val="00786437"/>
    <w:rsid w:val="00786976"/>
    <w:rsid w:val="0078789E"/>
    <w:rsid w:val="0079081E"/>
    <w:rsid w:val="00792218"/>
    <w:rsid w:val="00792A98"/>
    <w:rsid w:val="00793103"/>
    <w:rsid w:val="0079435E"/>
    <w:rsid w:val="00794428"/>
    <w:rsid w:val="00794792"/>
    <w:rsid w:val="007949FB"/>
    <w:rsid w:val="00794AB1"/>
    <w:rsid w:val="00794DEE"/>
    <w:rsid w:val="00795246"/>
    <w:rsid w:val="00795933"/>
    <w:rsid w:val="00795A64"/>
    <w:rsid w:val="00795C18"/>
    <w:rsid w:val="00795C7F"/>
    <w:rsid w:val="00796045"/>
    <w:rsid w:val="00797607"/>
    <w:rsid w:val="0079767B"/>
    <w:rsid w:val="00797DD2"/>
    <w:rsid w:val="00797EDA"/>
    <w:rsid w:val="007A00B0"/>
    <w:rsid w:val="007A0213"/>
    <w:rsid w:val="007A0C94"/>
    <w:rsid w:val="007A15D9"/>
    <w:rsid w:val="007A204E"/>
    <w:rsid w:val="007A27CD"/>
    <w:rsid w:val="007A2C15"/>
    <w:rsid w:val="007A3353"/>
    <w:rsid w:val="007A337F"/>
    <w:rsid w:val="007A3382"/>
    <w:rsid w:val="007A3563"/>
    <w:rsid w:val="007A3675"/>
    <w:rsid w:val="007A387A"/>
    <w:rsid w:val="007A40A3"/>
    <w:rsid w:val="007A4590"/>
    <w:rsid w:val="007A46C7"/>
    <w:rsid w:val="007A4A67"/>
    <w:rsid w:val="007A5D97"/>
    <w:rsid w:val="007A6023"/>
    <w:rsid w:val="007A61C5"/>
    <w:rsid w:val="007A6247"/>
    <w:rsid w:val="007A6484"/>
    <w:rsid w:val="007A70EB"/>
    <w:rsid w:val="007A7564"/>
    <w:rsid w:val="007A75AD"/>
    <w:rsid w:val="007A7709"/>
    <w:rsid w:val="007A7754"/>
    <w:rsid w:val="007A7ECE"/>
    <w:rsid w:val="007B10A4"/>
    <w:rsid w:val="007B206E"/>
    <w:rsid w:val="007B2152"/>
    <w:rsid w:val="007B3070"/>
    <w:rsid w:val="007B36F0"/>
    <w:rsid w:val="007B380D"/>
    <w:rsid w:val="007B4055"/>
    <w:rsid w:val="007B4BA7"/>
    <w:rsid w:val="007B5021"/>
    <w:rsid w:val="007B560B"/>
    <w:rsid w:val="007B57B6"/>
    <w:rsid w:val="007C0A6B"/>
    <w:rsid w:val="007C1730"/>
    <w:rsid w:val="007C1C45"/>
    <w:rsid w:val="007C358F"/>
    <w:rsid w:val="007C385E"/>
    <w:rsid w:val="007C39A6"/>
    <w:rsid w:val="007C40AB"/>
    <w:rsid w:val="007C4A22"/>
    <w:rsid w:val="007C5624"/>
    <w:rsid w:val="007C5756"/>
    <w:rsid w:val="007C5B12"/>
    <w:rsid w:val="007C5C6D"/>
    <w:rsid w:val="007C5FF2"/>
    <w:rsid w:val="007C6F60"/>
    <w:rsid w:val="007C6FF6"/>
    <w:rsid w:val="007C71CD"/>
    <w:rsid w:val="007C76F8"/>
    <w:rsid w:val="007C79B3"/>
    <w:rsid w:val="007D1555"/>
    <w:rsid w:val="007D18EC"/>
    <w:rsid w:val="007D1B0B"/>
    <w:rsid w:val="007D2010"/>
    <w:rsid w:val="007D2D98"/>
    <w:rsid w:val="007D3171"/>
    <w:rsid w:val="007D436B"/>
    <w:rsid w:val="007D4CE1"/>
    <w:rsid w:val="007D5318"/>
    <w:rsid w:val="007D5BB2"/>
    <w:rsid w:val="007D5ECE"/>
    <w:rsid w:val="007D61B6"/>
    <w:rsid w:val="007D6777"/>
    <w:rsid w:val="007D6EFB"/>
    <w:rsid w:val="007D7443"/>
    <w:rsid w:val="007E08AB"/>
    <w:rsid w:val="007E0F2B"/>
    <w:rsid w:val="007E195F"/>
    <w:rsid w:val="007E1D1D"/>
    <w:rsid w:val="007E22F9"/>
    <w:rsid w:val="007E2DFF"/>
    <w:rsid w:val="007E338E"/>
    <w:rsid w:val="007E3BC2"/>
    <w:rsid w:val="007E4CE5"/>
    <w:rsid w:val="007E4D3B"/>
    <w:rsid w:val="007E55B4"/>
    <w:rsid w:val="007E560C"/>
    <w:rsid w:val="007E5C89"/>
    <w:rsid w:val="007E637F"/>
    <w:rsid w:val="007E64C4"/>
    <w:rsid w:val="007E65BD"/>
    <w:rsid w:val="007E6A7B"/>
    <w:rsid w:val="007E6D55"/>
    <w:rsid w:val="007E76B8"/>
    <w:rsid w:val="007F0240"/>
    <w:rsid w:val="007F0401"/>
    <w:rsid w:val="007F05BC"/>
    <w:rsid w:val="007F07C3"/>
    <w:rsid w:val="007F07CC"/>
    <w:rsid w:val="007F0C47"/>
    <w:rsid w:val="007F139D"/>
    <w:rsid w:val="007F21BD"/>
    <w:rsid w:val="007F239A"/>
    <w:rsid w:val="007F2ECD"/>
    <w:rsid w:val="007F3350"/>
    <w:rsid w:val="007F3594"/>
    <w:rsid w:val="007F38F9"/>
    <w:rsid w:val="007F3DA3"/>
    <w:rsid w:val="007F4EC0"/>
    <w:rsid w:val="007F518D"/>
    <w:rsid w:val="007F53F2"/>
    <w:rsid w:val="007F5680"/>
    <w:rsid w:val="007F57FF"/>
    <w:rsid w:val="007F5803"/>
    <w:rsid w:val="007F5BF3"/>
    <w:rsid w:val="007F655B"/>
    <w:rsid w:val="007F6A0F"/>
    <w:rsid w:val="007F6C5D"/>
    <w:rsid w:val="007F6E01"/>
    <w:rsid w:val="00800646"/>
    <w:rsid w:val="008007A3"/>
    <w:rsid w:val="00800AB6"/>
    <w:rsid w:val="0080104B"/>
    <w:rsid w:val="0080555B"/>
    <w:rsid w:val="00806146"/>
    <w:rsid w:val="0080655F"/>
    <w:rsid w:val="00806B4A"/>
    <w:rsid w:val="00806CED"/>
    <w:rsid w:val="0080726E"/>
    <w:rsid w:val="00807AA6"/>
    <w:rsid w:val="00807FCD"/>
    <w:rsid w:val="00810609"/>
    <w:rsid w:val="00810797"/>
    <w:rsid w:val="00810CEE"/>
    <w:rsid w:val="00810E8E"/>
    <w:rsid w:val="00811015"/>
    <w:rsid w:val="008113C0"/>
    <w:rsid w:val="008122BF"/>
    <w:rsid w:val="00812462"/>
    <w:rsid w:val="00812CD6"/>
    <w:rsid w:val="00813313"/>
    <w:rsid w:val="0081458B"/>
    <w:rsid w:val="008146E2"/>
    <w:rsid w:val="008150D6"/>
    <w:rsid w:val="008153D7"/>
    <w:rsid w:val="008156E2"/>
    <w:rsid w:val="00815A41"/>
    <w:rsid w:val="00815B10"/>
    <w:rsid w:val="008160BA"/>
    <w:rsid w:val="00817370"/>
    <w:rsid w:val="00817F75"/>
    <w:rsid w:val="0082069D"/>
    <w:rsid w:val="00821407"/>
    <w:rsid w:val="00821433"/>
    <w:rsid w:val="00821EA7"/>
    <w:rsid w:val="00823038"/>
    <w:rsid w:val="008233B3"/>
    <w:rsid w:val="00823A70"/>
    <w:rsid w:val="008243DB"/>
    <w:rsid w:val="00824491"/>
    <w:rsid w:val="0082511A"/>
    <w:rsid w:val="0082527F"/>
    <w:rsid w:val="00825FE1"/>
    <w:rsid w:val="0082635D"/>
    <w:rsid w:val="00827229"/>
    <w:rsid w:val="008275AE"/>
    <w:rsid w:val="008275B1"/>
    <w:rsid w:val="00827A15"/>
    <w:rsid w:val="00830225"/>
    <w:rsid w:val="0083110C"/>
    <w:rsid w:val="008316D6"/>
    <w:rsid w:val="00832F7D"/>
    <w:rsid w:val="0083325A"/>
    <w:rsid w:val="0083335B"/>
    <w:rsid w:val="008341C7"/>
    <w:rsid w:val="0083436D"/>
    <w:rsid w:val="008343F3"/>
    <w:rsid w:val="008346CC"/>
    <w:rsid w:val="00834DCD"/>
    <w:rsid w:val="00834DFC"/>
    <w:rsid w:val="008351DA"/>
    <w:rsid w:val="00835904"/>
    <w:rsid w:val="00835B7E"/>
    <w:rsid w:val="00835C5E"/>
    <w:rsid w:val="008373A9"/>
    <w:rsid w:val="00840055"/>
    <w:rsid w:val="00840CCA"/>
    <w:rsid w:val="008411CE"/>
    <w:rsid w:val="0084158E"/>
    <w:rsid w:val="008416A3"/>
    <w:rsid w:val="008417C9"/>
    <w:rsid w:val="00843B94"/>
    <w:rsid w:val="00843CB9"/>
    <w:rsid w:val="00844CDE"/>
    <w:rsid w:val="008452D7"/>
    <w:rsid w:val="00845A27"/>
    <w:rsid w:val="00845C23"/>
    <w:rsid w:val="008466D3"/>
    <w:rsid w:val="0084683D"/>
    <w:rsid w:val="00846952"/>
    <w:rsid w:val="008470F7"/>
    <w:rsid w:val="00847186"/>
    <w:rsid w:val="0084764F"/>
    <w:rsid w:val="00850B92"/>
    <w:rsid w:val="00850EF6"/>
    <w:rsid w:val="0085144B"/>
    <w:rsid w:val="00851ED8"/>
    <w:rsid w:val="00851FBA"/>
    <w:rsid w:val="008522D5"/>
    <w:rsid w:val="00852F82"/>
    <w:rsid w:val="00853EAC"/>
    <w:rsid w:val="00854397"/>
    <w:rsid w:val="00855132"/>
    <w:rsid w:val="00855573"/>
    <w:rsid w:val="00855AE3"/>
    <w:rsid w:val="00855B71"/>
    <w:rsid w:val="00855BFA"/>
    <w:rsid w:val="00855F15"/>
    <w:rsid w:val="0085660A"/>
    <w:rsid w:val="00856949"/>
    <w:rsid w:val="00856981"/>
    <w:rsid w:val="00856B35"/>
    <w:rsid w:val="00856E83"/>
    <w:rsid w:val="00857580"/>
    <w:rsid w:val="0085772F"/>
    <w:rsid w:val="008579C4"/>
    <w:rsid w:val="00857B1B"/>
    <w:rsid w:val="00860043"/>
    <w:rsid w:val="008601F5"/>
    <w:rsid w:val="00862140"/>
    <w:rsid w:val="0086229D"/>
    <w:rsid w:val="008625A5"/>
    <w:rsid w:val="00862818"/>
    <w:rsid w:val="0086291E"/>
    <w:rsid w:val="0086422A"/>
    <w:rsid w:val="00864306"/>
    <w:rsid w:val="00864ED2"/>
    <w:rsid w:val="00865062"/>
    <w:rsid w:val="008651B6"/>
    <w:rsid w:val="00866061"/>
    <w:rsid w:val="00866312"/>
    <w:rsid w:val="00866BD3"/>
    <w:rsid w:val="00866EA2"/>
    <w:rsid w:val="008677E0"/>
    <w:rsid w:val="00870197"/>
    <w:rsid w:val="00871827"/>
    <w:rsid w:val="00871D06"/>
    <w:rsid w:val="0087214D"/>
    <w:rsid w:val="00873170"/>
    <w:rsid w:val="008733B4"/>
    <w:rsid w:val="00874092"/>
    <w:rsid w:val="00875697"/>
    <w:rsid w:val="00875988"/>
    <w:rsid w:val="0087607A"/>
    <w:rsid w:val="00876D02"/>
    <w:rsid w:val="008776BF"/>
    <w:rsid w:val="00881510"/>
    <w:rsid w:val="0088172E"/>
    <w:rsid w:val="00881C12"/>
    <w:rsid w:val="00881C22"/>
    <w:rsid w:val="00881E11"/>
    <w:rsid w:val="00882674"/>
    <w:rsid w:val="00882E7D"/>
    <w:rsid w:val="00882FD2"/>
    <w:rsid w:val="00883840"/>
    <w:rsid w:val="008840BB"/>
    <w:rsid w:val="00884549"/>
    <w:rsid w:val="00884C1E"/>
    <w:rsid w:val="00884C64"/>
    <w:rsid w:val="00885FA9"/>
    <w:rsid w:val="008871E4"/>
    <w:rsid w:val="008872A8"/>
    <w:rsid w:val="00887554"/>
    <w:rsid w:val="00887B93"/>
    <w:rsid w:val="00890295"/>
    <w:rsid w:val="00890993"/>
    <w:rsid w:val="008912FD"/>
    <w:rsid w:val="00891CC9"/>
    <w:rsid w:val="00892817"/>
    <w:rsid w:val="008929A0"/>
    <w:rsid w:val="00893104"/>
    <w:rsid w:val="0089311F"/>
    <w:rsid w:val="0089342D"/>
    <w:rsid w:val="00893992"/>
    <w:rsid w:val="00893F86"/>
    <w:rsid w:val="0089452F"/>
    <w:rsid w:val="00894973"/>
    <w:rsid w:val="00895042"/>
    <w:rsid w:val="00896C85"/>
    <w:rsid w:val="00896E83"/>
    <w:rsid w:val="00896FA8"/>
    <w:rsid w:val="008A29E0"/>
    <w:rsid w:val="008A2D59"/>
    <w:rsid w:val="008A2DF9"/>
    <w:rsid w:val="008A324F"/>
    <w:rsid w:val="008A3275"/>
    <w:rsid w:val="008A3303"/>
    <w:rsid w:val="008A3E92"/>
    <w:rsid w:val="008A431D"/>
    <w:rsid w:val="008A4BE0"/>
    <w:rsid w:val="008A51AB"/>
    <w:rsid w:val="008A6BF1"/>
    <w:rsid w:val="008A78A3"/>
    <w:rsid w:val="008A78B5"/>
    <w:rsid w:val="008A7E9E"/>
    <w:rsid w:val="008B04CE"/>
    <w:rsid w:val="008B091B"/>
    <w:rsid w:val="008B0ADC"/>
    <w:rsid w:val="008B0EEC"/>
    <w:rsid w:val="008B1677"/>
    <w:rsid w:val="008B2126"/>
    <w:rsid w:val="008B2195"/>
    <w:rsid w:val="008B3084"/>
    <w:rsid w:val="008B3F18"/>
    <w:rsid w:val="008B4919"/>
    <w:rsid w:val="008B6F9C"/>
    <w:rsid w:val="008B75B3"/>
    <w:rsid w:val="008B7C8C"/>
    <w:rsid w:val="008C00CD"/>
    <w:rsid w:val="008C1FCA"/>
    <w:rsid w:val="008C35AB"/>
    <w:rsid w:val="008C3784"/>
    <w:rsid w:val="008C3F79"/>
    <w:rsid w:val="008C4372"/>
    <w:rsid w:val="008C57CD"/>
    <w:rsid w:val="008C58B8"/>
    <w:rsid w:val="008C6D34"/>
    <w:rsid w:val="008C75A4"/>
    <w:rsid w:val="008C79C5"/>
    <w:rsid w:val="008D0730"/>
    <w:rsid w:val="008D12F1"/>
    <w:rsid w:val="008D1C36"/>
    <w:rsid w:val="008D1EB3"/>
    <w:rsid w:val="008D27B6"/>
    <w:rsid w:val="008D2B57"/>
    <w:rsid w:val="008D2E91"/>
    <w:rsid w:val="008D339C"/>
    <w:rsid w:val="008D3792"/>
    <w:rsid w:val="008D38CB"/>
    <w:rsid w:val="008D3E0D"/>
    <w:rsid w:val="008D452D"/>
    <w:rsid w:val="008D5B40"/>
    <w:rsid w:val="008D5C2E"/>
    <w:rsid w:val="008D5EC0"/>
    <w:rsid w:val="008D7487"/>
    <w:rsid w:val="008D7601"/>
    <w:rsid w:val="008D7640"/>
    <w:rsid w:val="008D76B5"/>
    <w:rsid w:val="008D781D"/>
    <w:rsid w:val="008D7837"/>
    <w:rsid w:val="008D7A81"/>
    <w:rsid w:val="008E11C0"/>
    <w:rsid w:val="008E1A89"/>
    <w:rsid w:val="008E1D05"/>
    <w:rsid w:val="008E238C"/>
    <w:rsid w:val="008E2504"/>
    <w:rsid w:val="008E2689"/>
    <w:rsid w:val="008E2F6C"/>
    <w:rsid w:val="008E3EC6"/>
    <w:rsid w:val="008E4546"/>
    <w:rsid w:val="008E4A74"/>
    <w:rsid w:val="008E54E4"/>
    <w:rsid w:val="008E56E5"/>
    <w:rsid w:val="008E5990"/>
    <w:rsid w:val="008E664E"/>
    <w:rsid w:val="008E68CF"/>
    <w:rsid w:val="008E6B50"/>
    <w:rsid w:val="008E7018"/>
    <w:rsid w:val="008E77F0"/>
    <w:rsid w:val="008E781D"/>
    <w:rsid w:val="008E7BEE"/>
    <w:rsid w:val="008F019C"/>
    <w:rsid w:val="008F0347"/>
    <w:rsid w:val="008F0566"/>
    <w:rsid w:val="008F0846"/>
    <w:rsid w:val="008F0A21"/>
    <w:rsid w:val="008F0E76"/>
    <w:rsid w:val="008F0EAD"/>
    <w:rsid w:val="008F15E7"/>
    <w:rsid w:val="008F1EEA"/>
    <w:rsid w:val="008F296F"/>
    <w:rsid w:val="008F2CFA"/>
    <w:rsid w:val="008F3682"/>
    <w:rsid w:val="008F4001"/>
    <w:rsid w:val="008F4135"/>
    <w:rsid w:val="008F4213"/>
    <w:rsid w:val="008F5029"/>
    <w:rsid w:val="008F5571"/>
    <w:rsid w:val="008F5872"/>
    <w:rsid w:val="008F5A1D"/>
    <w:rsid w:val="008F64C5"/>
    <w:rsid w:val="008F6A63"/>
    <w:rsid w:val="008F6B2F"/>
    <w:rsid w:val="008F6C81"/>
    <w:rsid w:val="008F6E2E"/>
    <w:rsid w:val="008F7145"/>
    <w:rsid w:val="008F7162"/>
    <w:rsid w:val="008F7449"/>
    <w:rsid w:val="008F7513"/>
    <w:rsid w:val="008F7C64"/>
    <w:rsid w:val="008F7FB0"/>
    <w:rsid w:val="00900BC2"/>
    <w:rsid w:val="00900D86"/>
    <w:rsid w:val="009019E0"/>
    <w:rsid w:val="00902181"/>
    <w:rsid w:val="009025B8"/>
    <w:rsid w:val="009034B5"/>
    <w:rsid w:val="00903A7B"/>
    <w:rsid w:val="00904565"/>
    <w:rsid w:val="00904AF2"/>
    <w:rsid w:val="00904F8A"/>
    <w:rsid w:val="00905458"/>
    <w:rsid w:val="009059A1"/>
    <w:rsid w:val="00906481"/>
    <w:rsid w:val="009064C8"/>
    <w:rsid w:val="00907580"/>
    <w:rsid w:val="0091042E"/>
    <w:rsid w:val="00912019"/>
    <w:rsid w:val="009128A1"/>
    <w:rsid w:val="00912AD0"/>
    <w:rsid w:val="0091306B"/>
    <w:rsid w:val="0091380F"/>
    <w:rsid w:val="00914889"/>
    <w:rsid w:val="009169FB"/>
    <w:rsid w:val="00916ED6"/>
    <w:rsid w:val="00917074"/>
    <w:rsid w:val="00917276"/>
    <w:rsid w:val="00917392"/>
    <w:rsid w:val="009202FB"/>
    <w:rsid w:val="009208B6"/>
    <w:rsid w:val="00920B15"/>
    <w:rsid w:val="00921346"/>
    <w:rsid w:val="00922226"/>
    <w:rsid w:val="00922324"/>
    <w:rsid w:val="0092299F"/>
    <w:rsid w:val="00923C3E"/>
    <w:rsid w:val="0092459C"/>
    <w:rsid w:val="00924A5E"/>
    <w:rsid w:val="009252EF"/>
    <w:rsid w:val="00925374"/>
    <w:rsid w:val="00925B71"/>
    <w:rsid w:val="0092695F"/>
    <w:rsid w:val="00930A68"/>
    <w:rsid w:val="00930D30"/>
    <w:rsid w:val="009311CF"/>
    <w:rsid w:val="0093171B"/>
    <w:rsid w:val="009318C9"/>
    <w:rsid w:val="00931B59"/>
    <w:rsid w:val="00931C5D"/>
    <w:rsid w:val="00932BFC"/>
    <w:rsid w:val="00932FA9"/>
    <w:rsid w:val="00933718"/>
    <w:rsid w:val="00933A7F"/>
    <w:rsid w:val="00933AB9"/>
    <w:rsid w:val="00933C3F"/>
    <w:rsid w:val="00933EB8"/>
    <w:rsid w:val="009348C0"/>
    <w:rsid w:val="00934A08"/>
    <w:rsid w:val="00934A51"/>
    <w:rsid w:val="009360AD"/>
    <w:rsid w:val="00936115"/>
    <w:rsid w:val="0093632A"/>
    <w:rsid w:val="00936D42"/>
    <w:rsid w:val="00937B5C"/>
    <w:rsid w:val="00940033"/>
    <w:rsid w:val="00940CC1"/>
    <w:rsid w:val="00941146"/>
    <w:rsid w:val="0094118E"/>
    <w:rsid w:val="009418A2"/>
    <w:rsid w:val="00941959"/>
    <w:rsid w:val="009420AE"/>
    <w:rsid w:val="0094331A"/>
    <w:rsid w:val="00943619"/>
    <w:rsid w:val="00943ADA"/>
    <w:rsid w:val="00943B4B"/>
    <w:rsid w:val="0094477C"/>
    <w:rsid w:val="00946062"/>
    <w:rsid w:val="009467FA"/>
    <w:rsid w:val="00947182"/>
    <w:rsid w:val="00947E1C"/>
    <w:rsid w:val="009500F1"/>
    <w:rsid w:val="00950BCE"/>
    <w:rsid w:val="009513FB"/>
    <w:rsid w:val="0095161E"/>
    <w:rsid w:val="009520EA"/>
    <w:rsid w:val="009522DC"/>
    <w:rsid w:val="00952994"/>
    <w:rsid w:val="00952FAE"/>
    <w:rsid w:val="00955D0C"/>
    <w:rsid w:val="009567BD"/>
    <w:rsid w:val="00957799"/>
    <w:rsid w:val="009602BC"/>
    <w:rsid w:val="009602EA"/>
    <w:rsid w:val="00960615"/>
    <w:rsid w:val="0096064E"/>
    <w:rsid w:val="00960ED4"/>
    <w:rsid w:val="00961361"/>
    <w:rsid w:val="009619B2"/>
    <w:rsid w:val="009621B6"/>
    <w:rsid w:val="00963139"/>
    <w:rsid w:val="00964B06"/>
    <w:rsid w:val="00964FBB"/>
    <w:rsid w:val="00965319"/>
    <w:rsid w:val="00965528"/>
    <w:rsid w:val="00965629"/>
    <w:rsid w:val="009659DA"/>
    <w:rsid w:val="0096665E"/>
    <w:rsid w:val="00966A77"/>
    <w:rsid w:val="00966B7B"/>
    <w:rsid w:val="00967590"/>
    <w:rsid w:val="00967714"/>
    <w:rsid w:val="00970404"/>
    <w:rsid w:val="009706AB"/>
    <w:rsid w:val="00971C37"/>
    <w:rsid w:val="009723CB"/>
    <w:rsid w:val="009728AC"/>
    <w:rsid w:val="009736DE"/>
    <w:rsid w:val="00973C37"/>
    <w:rsid w:val="0097435F"/>
    <w:rsid w:val="009749A5"/>
    <w:rsid w:val="00974C3E"/>
    <w:rsid w:val="00975639"/>
    <w:rsid w:val="00975853"/>
    <w:rsid w:val="00975A9E"/>
    <w:rsid w:val="00976530"/>
    <w:rsid w:val="0097699F"/>
    <w:rsid w:val="00976D25"/>
    <w:rsid w:val="009770CE"/>
    <w:rsid w:val="009772AC"/>
    <w:rsid w:val="009806C2"/>
    <w:rsid w:val="00980D6B"/>
    <w:rsid w:val="00980FF8"/>
    <w:rsid w:val="00983058"/>
    <w:rsid w:val="0098307F"/>
    <w:rsid w:val="009830F2"/>
    <w:rsid w:val="00983889"/>
    <w:rsid w:val="00983DFF"/>
    <w:rsid w:val="0098409C"/>
    <w:rsid w:val="00984559"/>
    <w:rsid w:val="00985472"/>
    <w:rsid w:val="00985551"/>
    <w:rsid w:val="009857A7"/>
    <w:rsid w:val="0098679A"/>
    <w:rsid w:val="00986A21"/>
    <w:rsid w:val="00987449"/>
    <w:rsid w:val="00987D5B"/>
    <w:rsid w:val="00987DD8"/>
    <w:rsid w:val="009907E8"/>
    <w:rsid w:val="00990823"/>
    <w:rsid w:val="00990BC2"/>
    <w:rsid w:val="00991228"/>
    <w:rsid w:val="00991393"/>
    <w:rsid w:val="00991ABA"/>
    <w:rsid w:val="00991D78"/>
    <w:rsid w:val="009923C6"/>
    <w:rsid w:val="009928FA"/>
    <w:rsid w:val="0099298E"/>
    <w:rsid w:val="009929AA"/>
    <w:rsid w:val="00992BCB"/>
    <w:rsid w:val="00992ED5"/>
    <w:rsid w:val="009939DC"/>
    <w:rsid w:val="00993ED8"/>
    <w:rsid w:val="00994698"/>
    <w:rsid w:val="009946C1"/>
    <w:rsid w:val="00994A6D"/>
    <w:rsid w:val="00995430"/>
    <w:rsid w:val="00995EDD"/>
    <w:rsid w:val="0099620F"/>
    <w:rsid w:val="0099683A"/>
    <w:rsid w:val="00996A52"/>
    <w:rsid w:val="00996CDA"/>
    <w:rsid w:val="00996D44"/>
    <w:rsid w:val="00997071"/>
    <w:rsid w:val="009971ED"/>
    <w:rsid w:val="00997909"/>
    <w:rsid w:val="00997E1B"/>
    <w:rsid w:val="00997F1E"/>
    <w:rsid w:val="009A0CBA"/>
    <w:rsid w:val="009A18BD"/>
    <w:rsid w:val="009A19DC"/>
    <w:rsid w:val="009A24D9"/>
    <w:rsid w:val="009A26AA"/>
    <w:rsid w:val="009A294B"/>
    <w:rsid w:val="009A2D2C"/>
    <w:rsid w:val="009A326B"/>
    <w:rsid w:val="009A341C"/>
    <w:rsid w:val="009A360B"/>
    <w:rsid w:val="009A4204"/>
    <w:rsid w:val="009A5300"/>
    <w:rsid w:val="009A5AAC"/>
    <w:rsid w:val="009A5C4C"/>
    <w:rsid w:val="009A6586"/>
    <w:rsid w:val="009A6979"/>
    <w:rsid w:val="009A7073"/>
    <w:rsid w:val="009A721A"/>
    <w:rsid w:val="009A77CA"/>
    <w:rsid w:val="009B0398"/>
    <w:rsid w:val="009B0463"/>
    <w:rsid w:val="009B06F1"/>
    <w:rsid w:val="009B0CA3"/>
    <w:rsid w:val="009B1325"/>
    <w:rsid w:val="009B1374"/>
    <w:rsid w:val="009B1C05"/>
    <w:rsid w:val="009B1DDD"/>
    <w:rsid w:val="009B2B67"/>
    <w:rsid w:val="009B385D"/>
    <w:rsid w:val="009B3EE2"/>
    <w:rsid w:val="009B41A6"/>
    <w:rsid w:val="009B481E"/>
    <w:rsid w:val="009B4A46"/>
    <w:rsid w:val="009B54B1"/>
    <w:rsid w:val="009B5F4A"/>
    <w:rsid w:val="009B620A"/>
    <w:rsid w:val="009B66F8"/>
    <w:rsid w:val="009B6AFA"/>
    <w:rsid w:val="009B6DE1"/>
    <w:rsid w:val="009B71CD"/>
    <w:rsid w:val="009B7436"/>
    <w:rsid w:val="009B74D6"/>
    <w:rsid w:val="009B7C7C"/>
    <w:rsid w:val="009C0F19"/>
    <w:rsid w:val="009C140F"/>
    <w:rsid w:val="009C1EF2"/>
    <w:rsid w:val="009C2359"/>
    <w:rsid w:val="009C3393"/>
    <w:rsid w:val="009C343F"/>
    <w:rsid w:val="009C36BB"/>
    <w:rsid w:val="009C3711"/>
    <w:rsid w:val="009C474F"/>
    <w:rsid w:val="009C4CC6"/>
    <w:rsid w:val="009C58B2"/>
    <w:rsid w:val="009C5FEC"/>
    <w:rsid w:val="009C60B1"/>
    <w:rsid w:val="009C6ACC"/>
    <w:rsid w:val="009C7E25"/>
    <w:rsid w:val="009C7FE2"/>
    <w:rsid w:val="009D0364"/>
    <w:rsid w:val="009D077C"/>
    <w:rsid w:val="009D0855"/>
    <w:rsid w:val="009D0D44"/>
    <w:rsid w:val="009D0D6D"/>
    <w:rsid w:val="009D0F11"/>
    <w:rsid w:val="009D10C2"/>
    <w:rsid w:val="009D1410"/>
    <w:rsid w:val="009D14D7"/>
    <w:rsid w:val="009D243A"/>
    <w:rsid w:val="009D24B4"/>
    <w:rsid w:val="009D28A9"/>
    <w:rsid w:val="009D2C2C"/>
    <w:rsid w:val="009D3E30"/>
    <w:rsid w:val="009D43B7"/>
    <w:rsid w:val="009D471B"/>
    <w:rsid w:val="009D49B7"/>
    <w:rsid w:val="009D58B2"/>
    <w:rsid w:val="009D5AA5"/>
    <w:rsid w:val="009D668E"/>
    <w:rsid w:val="009D6B3D"/>
    <w:rsid w:val="009D79E6"/>
    <w:rsid w:val="009D7B32"/>
    <w:rsid w:val="009D7C04"/>
    <w:rsid w:val="009D7C05"/>
    <w:rsid w:val="009E02AC"/>
    <w:rsid w:val="009E056C"/>
    <w:rsid w:val="009E0BF6"/>
    <w:rsid w:val="009E0C50"/>
    <w:rsid w:val="009E2233"/>
    <w:rsid w:val="009E2242"/>
    <w:rsid w:val="009E2343"/>
    <w:rsid w:val="009E2A85"/>
    <w:rsid w:val="009E3443"/>
    <w:rsid w:val="009E4806"/>
    <w:rsid w:val="009E4883"/>
    <w:rsid w:val="009E48F1"/>
    <w:rsid w:val="009E4989"/>
    <w:rsid w:val="009E4C19"/>
    <w:rsid w:val="009E51F4"/>
    <w:rsid w:val="009E594D"/>
    <w:rsid w:val="009E5DD2"/>
    <w:rsid w:val="009E707D"/>
    <w:rsid w:val="009E7439"/>
    <w:rsid w:val="009E78D4"/>
    <w:rsid w:val="009E7CFB"/>
    <w:rsid w:val="009F031D"/>
    <w:rsid w:val="009F1027"/>
    <w:rsid w:val="009F1049"/>
    <w:rsid w:val="009F24EF"/>
    <w:rsid w:val="009F3374"/>
    <w:rsid w:val="009F3477"/>
    <w:rsid w:val="009F34B4"/>
    <w:rsid w:val="009F3B19"/>
    <w:rsid w:val="009F3F33"/>
    <w:rsid w:val="009F3FF9"/>
    <w:rsid w:val="009F432E"/>
    <w:rsid w:val="009F43A0"/>
    <w:rsid w:val="009F4D97"/>
    <w:rsid w:val="009F5BFD"/>
    <w:rsid w:val="009F6132"/>
    <w:rsid w:val="009F6EF9"/>
    <w:rsid w:val="009F7549"/>
    <w:rsid w:val="00A0138F"/>
    <w:rsid w:val="00A014DF"/>
    <w:rsid w:val="00A0177B"/>
    <w:rsid w:val="00A01A2C"/>
    <w:rsid w:val="00A01A94"/>
    <w:rsid w:val="00A01CD0"/>
    <w:rsid w:val="00A02CA1"/>
    <w:rsid w:val="00A03476"/>
    <w:rsid w:val="00A034E2"/>
    <w:rsid w:val="00A03E58"/>
    <w:rsid w:val="00A04776"/>
    <w:rsid w:val="00A052B4"/>
    <w:rsid w:val="00A05420"/>
    <w:rsid w:val="00A054DC"/>
    <w:rsid w:val="00A06DED"/>
    <w:rsid w:val="00A07D8B"/>
    <w:rsid w:val="00A1078C"/>
    <w:rsid w:val="00A10F28"/>
    <w:rsid w:val="00A112E6"/>
    <w:rsid w:val="00A11722"/>
    <w:rsid w:val="00A11A65"/>
    <w:rsid w:val="00A11F81"/>
    <w:rsid w:val="00A12508"/>
    <w:rsid w:val="00A13255"/>
    <w:rsid w:val="00A13915"/>
    <w:rsid w:val="00A13E3A"/>
    <w:rsid w:val="00A140D2"/>
    <w:rsid w:val="00A141B2"/>
    <w:rsid w:val="00A144A7"/>
    <w:rsid w:val="00A1477E"/>
    <w:rsid w:val="00A157BB"/>
    <w:rsid w:val="00A15DE5"/>
    <w:rsid w:val="00A162E3"/>
    <w:rsid w:val="00A165C7"/>
    <w:rsid w:val="00A2201D"/>
    <w:rsid w:val="00A226E3"/>
    <w:rsid w:val="00A2273F"/>
    <w:rsid w:val="00A22796"/>
    <w:rsid w:val="00A228E5"/>
    <w:rsid w:val="00A229C7"/>
    <w:rsid w:val="00A23144"/>
    <w:rsid w:val="00A240C0"/>
    <w:rsid w:val="00A243DC"/>
    <w:rsid w:val="00A2473F"/>
    <w:rsid w:val="00A247F7"/>
    <w:rsid w:val="00A24997"/>
    <w:rsid w:val="00A24B0A"/>
    <w:rsid w:val="00A24D16"/>
    <w:rsid w:val="00A25B77"/>
    <w:rsid w:val="00A25CB9"/>
    <w:rsid w:val="00A25F45"/>
    <w:rsid w:val="00A2630C"/>
    <w:rsid w:val="00A26D8E"/>
    <w:rsid w:val="00A26FB1"/>
    <w:rsid w:val="00A27735"/>
    <w:rsid w:val="00A27C5B"/>
    <w:rsid w:val="00A27F34"/>
    <w:rsid w:val="00A3027C"/>
    <w:rsid w:val="00A3056D"/>
    <w:rsid w:val="00A3072E"/>
    <w:rsid w:val="00A30C2B"/>
    <w:rsid w:val="00A312D5"/>
    <w:rsid w:val="00A31573"/>
    <w:rsid w:val="00A315A0"/>
    <w:rsid w:val="00A31A98"/>
    <w:rsid w:val="00A323CF"/>
    <w:rsid w:val="00A32757"/>
    <w:rsid w:val="00A327EE"/>
    <w:rsid w:val="00A3284B"/>
    <w:rsid w:val="00A329F3"/>
    <w:rsid w:val="00A330FC"/>
    <w:rsid w:val="00A33B40"/>
    <w:rsid w:val="00A33B5D"/>
    <w:rsid w:val="00A33D22"/>
    <w:rsid w:val="00A34806"/>
    <w:rsid w:val="00A34C42"/>
    <w:rsid w:val="00A35A5E"/>
    <w:rsid w:val="00A35D7D"/>
    <w:rsid w:val="00A362EB"/>
    <w:rsid w:val="00A36DD4"/>
    <w:rsid w:val="00A370AC"/>
    <w:rsid w:val="00A37468"/>
    <w:rsid w:val="00A37AA1"/>
    <w:rsid w:val="00A40171"/>
    <w:rsid w:val="00A41490"/>
    <w:rsid w:val="00A41D7E"/>
    <w:rsid w:val="00A41DE0"/>
    <w:rsid w:val="00A42428"/>
    <w:rsid w:val="00A42804"/>
    <w:rsid w:val="00A42A99"/>
    <w:rsid w:val="00A42FD2"/>
    <w:rsid w:val="00A43065"/>
    <w:rsid w:val="00A43277"/>
    <w:rsid w:val="00A4335E"/>
    <w:rsid w:val="00A4365B"/>
    <w:rsid w:val="00A4384F"/>
    <w:rsid w:val="00A43A52"/>
    <w:rsid w:val="00A44504"/>
    <w:rsid w:val="00A44D59"/>
    <w:rsid w:val="00A44D94"/>
    <w:rsid w:val="00A4507B"/>
    <w:rsid w:val="00A450BB"/>
    <w:rsid w:val="00A4550F"/>
    <w:rsid w:val="00A456FC"/>
    <w:rsid w:val="00A45BC0"/>
    <w:rsid w:val="00A45FA6"/>
    <w:rsid w:val="00A4612A"/>
    <w:rsid w:val="00A46B22"/>
    <w:rsid w:val="00A46B6A"/>
    <w:rsid w:val="00A46BCD"/>
    <w:rsid w:val="00A476CB"/>
    <w:rsid w:val="00A5049C"/>
    <w:rsid w:val="00A504CE"/>
    <w:rsid w:val="00A50729"/>
    <w:rsid w:val="00A5127E"/>
    <w:rsid w:val="00A513B9"/>
    <w:rsid w:val="00A5268C"/>
    <w:rsid w:val="00A52806"/>
    <w:rsid w:val="00A53281"/>
    <w:rsid w:val="00A5360F"/>
    <w:rsid w:val="00A53669"/>
    <w:rsid w:val="00A545A5"/>
    <w:rsid w:val="00A54E93"/>
    <w:rsid w:val="00A54FC4"/>
    <w:rsid w:val="00A55586"/>
    <w:rsid w:val="00A5568A"/>
    <w:rsid w:val="00A55980"/>
    <w:rsid w:val="00A55FD9"/>
    <w:rsid w:val="00A56E9C"/>
    <w:rsid w:val="00A57838"/>
    <w:rsid w:val="00A57DBF"/>
    <w:rsid w:val="00A600A5"/>
    <w:rsid w:val="00A611B5"/>
    <w:rsid w:val="00A616EF"/>
    <w:rsid w:val="00A618B0"/>
    <w:rsid w:val="00A61977"/>
    <w:rsid w:val="00A61AEF"/>
    <w:rsid w:val="00A61DF1"/>
    <w:rsid w:val="00A63371"/>
    <w:rsid w:val="00A6386C"/>
    <w:rsid w:val="00A64186"/>
    <w:rsid w:val="00A642E7"/>
    <w:rsid w:val="00A67B2C"/>
    <w:rsid w:val="00A67D82"/>
    <w:rsid w:val="00A70598"/>
    <w:rsid w:val="00A70EC5"/>
    <w:rsid w:val="00A71427"/>
    <w:rsid w:val="00A7160C"/>
    <w:rsid w:val="00A7167D"/>
    <w:rsid w:val="00A71CA9"/>
    <w:rsid w:val="00A7317F"/>
    <w:rsid w:val="00A74534"/>
    <w:rsid w:val="00A745E4"/>
    <w:rsid w:val="00A75006"/>
    <w:rsid w:val="00A7539A"/>
    <w:rsid w:val="00A75BAD"/>
    <w:rsid w:val="00A75D21"/>
    <w:rsid w:val="00A75F90"/>
    <w:rsid w:val="00A75FC5"/>
    <w:rsid w:val="00A76F71"/>
    <w:rsid w:val="00A776B3"/>
    <w:rsid w:val="00A77D3A"/>
    <w:rsid w:val="00A80176"/>
    <w:rsid w:val="00A801F4"/>
    <w:rsid w:val="00A80263"/>
    <w:rsid w:val="00A80A68"/>
    <w:rsid w:val="00A80E5B"/>
    <w:rsid w:val="00A813A2"/>
    <w:rsid w:val="00A8151A"/>
    <w:rsid w:val="00A8209C"/>
    <w:rsid w:val="00A828B7"/>
    <w:rsid w:val="00A82A51"/>
    <w:rsid w:val="00A82B36"/>
    <w:rsid w:val="00A832C8"/>
    <w:rsid w:val="00A8333A"/>
    <w:rsid w:val="00A83A10"/>
    <w:rsid w:val="00A8471A"/>
    <w:rsid w:val="00A84825"/>
    <w:rsid w:val="00A84CC8"/>
    <w:rsid w:val="00A853DE"/>
    <w:rsid w:val="00A8561F"/>
    <w:rsid w:val="00A856F8"/>
    <w:rsid w:val="00A85803"/>
    <w:rsid w:val="00A858B1"/>
    <w:rsid w:val="00A85E79"/>
    <w:rsid w:val="00A85F38"/>
    <w:rsid w:val="00A8668C"/>
    <w:rsid w:val="00A86E44"/>
    <w:rsid w:val="00A87BE1"/>
    <w:rsid w:val="00A87ECB"/>
    <w:rsid w:val="00A90220"/>
    <w:rsid w:val="00A90657"/>
    <w:rsid w:val="00A90CAA"/>
    <w:rsid w:val="00A90E08"/>
    <w:rsid w:val="00A91131"/>
    <w:rsid w:val="00A91152"/>
    <w:rsid w:val="00A911AA"/>
    <w:rsid w:val="00A914AB"/>
    <w:rsid w:val="00A9170F"/>
    <w:rsid w:val="00A92AEB"/>
    <w:rsid w:val="00A930B3"/>
    <w:rsid w:val="00A93521"/>
    <w:rsid w:val="00A93B0B"/>
    <w:rsid w:val="00A94653"/>
    <w:rsid w:val="00A94D44"/>
    <w:rsid w:val="00A951EF"/>
    <w:rsid w:val="00A957E7"/>
    <w:rsid w:val="00A95906"/>
    <w:rsid w:val="00A95B35"/>
    <w:rsid w:val="00A96782"/>
    <w:rsid w:val="00A967A3"/>
    <w:rsid w:val="00A969CF"/>
    <w:rsid w:val="00A96B48"/>
    <w:rsid w:val="00A96BE3"/>
    <w:rsid w:val="00A97266"/>
    <w:rsid w:val="00AA0B5E"/>
    <w:rsid w:val="00AA155B"/>
    <w:rsid w:val="00AA2478"/>
    <w:rsid w:val="00AA24B0"/>
    <w:rsid w:val="00AA37C7"/>
    <w:rsid w:val="00AA38DF"/>
    <w:rsid w:val="00AA4423"/>
    <w:rsid w:val="00AA4599"/>
    <w:rsid w:val="00AA47D3"/>
    <w:rsid w:val="00AA5449"/>
    <w:rsid w:val="00AA66AA"/>
    <w:rsid w:val="00AA700C"/>
    <w:rsid w:val="00AA7632"/>
    <w:rsid w:val="00AA79CA"/>
    <w:rsid w:val="00AA7A06"/>
    <w:rsid w:val="00AB0061"/>
    <w:rsid w:val="00AB009D"/>
    <w:rsid w:val="00AB10F2"/>
    <w:rsid w:val="00AB1221"/>
    <w:rsid w:val="00AB196C"/>
    <w:rsid w:val="00AB19DD"/>
    <w:rsid w:val="00AB1AF4"/>
    <w:rsid w:val="00AB2F02"/>
    <w:rsid w:val="00AB337D"/>
    <w:rsid w:val="00AB33F8"/>
    <w:rsid w:val="00AB3A11"/>
    <w:rsid w:val="00AB3F53"/>
    <w:rsid w:val="00AB4075"/>
    <w:rsid w:val="00AB4218"/>
    <w:rsid w:val="00AB421C"/>
    <w:rsid w:val="00AB4404"/>
    <w:rsid w:val="00AB4669"/>
    <w:rsid w:val="00AB51A0"/>
    <w:rsid w:val="00AB55BC"/>
    <w:rsid w:val="00AB5AF8"/>
    <w:rsid w:val="00AB6112"/>
    <w:rsid w:val="00AB6598"/>
    <w:rsid w:val="00AB6DEE"/>
    <w:rsid w:val="00AB6EE5"/>
    <w:rsid w:val="00AB778C"/>
    <w:rsid w:val="00AB77C8"/>
    <w:rsid w:val="00AB7B9D"/>
    <w:rsid w:val="00AC214F"/>
    <w:rsid w:val="00AC226B"/>
    <w:rsid w:val="00AC29A9"/>
    <w:rsid w:val="00AC2F3E"/>
    <w:rsid w:val="00AC3367"/>
    <w:rsid w:val="00AC5D79"/>
    <w:rsid w:val="00AC5E88"/>
    <w:rsid w:val="00AC6E72"/>
    <w:rsid w:val="00AC70AD"/>
    <w:rsid w:val="00AC7C50"/>
    <w:rsid w:val="00AC7D19"/>
    <w:rsid w:val="00AC7F6F"/>
    <w:rsid w:val="00AD106B"/>
    <w:rsid w:val="00AD27EB"/>
    <w:rsid w:val="00AD297F"/>
    <w:rsid w:val="00AD4045"/>
    <w:rsid w:val="00AD4B4B"/>
    <w:rsid w:val="00AD5024"/>
    <w:rsid w:val="00AD50F8"/>
    <w:rsid w:val="00AD5CCE"/>
    <w:rsid w:val="00AD6F52"/>
    <w:rsid w:val="00AD7C4C"/>
    <w:rsid w:val="00AD7FF5"/>
    <w:rsid w:val="00AE046D"/>
    <w:rsid w:val="00AE1284"/>
    <w:rsid w:val="00AE1524"/>
    <w:rsid w:val="00AE1912"/>
    <w:rsid w:val="00AE1CB1"/>
    <w:rsid w:val="00AE25DF"/>
    <w:rsid w:val="00AE2AEC"/>
    <w:rsid w:val="00AE3697"/>
    <w:rsid w:val="00AE3950"/>
    <w:rsid w:val="00AE3BC0"/>
    <w:rsid w:val="00AE3BD4"/>
    <w:rsid w:val="00AE424F"/>
    <w:rsid w:val="00AE46FA"/>
    <w:rsid w:val="00AE4977"/>
    <w:rsid w:val="00AE4FB3"/>
    <w:rsid w:val="00AE651C"/>
    <w:rsid w:val="00AE679E"/>
    <w:rsid w:val="00AE6E27"/>
    <w:rsid w:val="00AE7076"/>
    <w:rsid w:val="00AE7859"/>
    <w:rsid w:val="00AF02DE"/>
    <w:rsid w:val="00AF02E0"/>
    <w:rsid w:val="00AF04DB"/>
    <w:rsid w:val="00AF14C6"/>
    <w:rsid w:val="00AF1C4E"/>
    <w:rsid w:val="00AF1C58"/>
    <w:rsid w:val="00AF2122"/>
    <w:rsid w:val="00AF228C"/>
    <w:rsid w:val="00AF2BE5"/>
    <w:rsid w:val="00AF2C40"/>
    <w:rsid w:val="00AF3678"/>
    <w:rsid w:val="00AF38AA"/>
    <w:rsid w:val="00AF3926"/>
    <w:rsid w:val="00AF3E6B"/>
    <w:rsid w:val="00AF46E2"/>
    <w:rsid w:val="00AF4B5D"/>
    <w:rsid w:val="00AF525E"/>
    <w:rsid w:val="00AF5631"/>
    <w:rsid w:val="00AF7774"/>
    <w:rsid w:val="00B00873"/>
    <w:rsid w:val="00B008C6"/>
    <w:rsid w:val="00B01447"/>
    <w:rsid w:val="00B022C6"/>
    <w:rsid w:val="00B02DC2"/>
    <w:rsid w:val="00B03410"/>
    <w:rsid w:val="00B044EF"/>
    <w:rsid w:val="00B044F9"/>
    <w:rsid w:val="00B046FF"/>
    <w:rsid w:val="00B04C1A"/>
    <w:rsid w:val="00B04FF1"/>
    <w:rsid w:val="00B051BB"/>
    <w:rsid w:val="00B05A8C"/>
    <w:rsid w:val="00B05E53"/>
    <w:rsid w:val="00B0662D"/>
    <w:rsid w:val="00B067C0"/>
    <w:rsid w:val="00B06A18"/>
    <w:rsid w:val="00B06D39"/>
    <w:rsid w:val="00B06D3B"/>
    <w:rsid w:val="00B06DB6"/>
    <w:rsid w:val="00B071DF"/>
    <w:rsid w:val="00B074BF"/>
    <w:rsid w:val="00B07FEC"/>
    <w:rsid w:val="00B10190"/>
    <w:rsid w:val="00B11440"/>
    <w:rsid w:val="00B11A01"/>
    <w:rsid w:val="00B11BB2"/>
    <w:rsid w:val="00B12E4D"/>
    <w:rsid w:val="00B13296"/>
    <w:rsid w:val="00B13830"/>
    <w:rsid w:val="00B138FB"/>
    <w:rsid w:val="00B14BAD"/>
    <w:rsid w:val="00B14FF1"/>
    <w:rsid w:val="00B15E0F"/>
    <w:rsid w:val="00B15FEC"/>
    <w:rsid w:val="00B1648D"/>
    <w:rsid w:val="00B16526"/>
    <w:rsid w:val="00B1677B"/>
    <w:rsid w:val="00B167D4"/>
    <w:rsid w:val="00B16E13"/>
    <w:rsid w:val="00B20C1A"/>
    <w:rsid w:val="00B21299"/>
    <w:rsid w:val="00B21DF6"/>
    <w:rsid w:val="00B22953"/>
    <w:rsid w:val="00B22E25"/>
    <w:rsid w:val="00B23393"/>
    <w:rsid w:val="00B23697"/>
    <w:rsid w:val="00B23BD7"/>
    <w:rsid w:val="00B24C1E"/>
    <w:rsid w:val="00B26042"/>
    <w:rsid w:val="00B264D6"/>
    <w:rsid w:val="00B27B86"/>
    <w:rsid w:val="00B27FA7"/>
    <w:rsid w:val="00B31A98"/>
    <w:rsid w:val="00B32288"/>
    <w:rsid w:val="00B3278C"/>
    <w:rsid w:val="00B328A6"/>
    <w:rsid w:val="00B32C8F"/>
    <w:rsid w:val="00B3305A"/>
    <w:rsid w:val="00B342DF"/>
    <w:rsid w:val="00B348C6"/>
    <w:rsid w:val="00B34D9B"/>
    <w:rsid w:val="00B35AB9"/>
    <w:rsid w:val="00B35BE3"/>
    <w:rsid w:val="00B3604E"/>
    <w:rsid w:val="00B36E8C"/>
    <w:rsid w:val="00B3753D"/>
    <w:rsid w:val="00B37ED6"/>
    <w:rsid w:val="00B40F52"/>
    <w:rsid w:val="00B418CD"/>
    <w:rsid w:val="00B41C03"/>
    <w:rsid w:val="00B41D9A"/>
    <w:rsid w:val="00B41F1A"/>
    <w:rsid w:val="00B424AA"/>
    <w:rsid w:val="00B42C4E"/>
    <w:rsid w:val="00B42F6F"/>
    <w:rsid w:val="00B4305F"/>
    <w:rsid w:val="00B431AC"/>
    <w:rsid w:val="00B4359C"/>
    <w:rsid w:val="00B43843"/>
    <w:rsid w:val="00B4393A"/>
    <w:rsid w:val="00B444D8"/>
    <w:rsid w:val="00B44B29"/>
    <w:rsid w:val="00B44FD8"/>
    <w:rsid w:val="00B4525D"/>
    <w:rsid w:val="00B45AEC"/>
    <w:rsid w:val="00B45FD9"/>
    <w:rsid w:val="00B462B2"/>
    <w:rsid w:val="00B465D6"/>
    <w:rsid w:val="00B46F3D"/>
    <w:rsid w:val="00B47D45"/>
    <w:rsid w:val="00B51068"/>
    <w:rsid w:val="00B51499"/>
    <w:rsid w:val="00B51874"/>
    <w:rsid w:val="00B51EE4"/>
    <w:rsid w:val="00B52D4D"/>
    <w:rsid w:val="00B53389"/>
    <w:rsid w:val="00B53D7A"/>
    <w:rsid w:val="00B5414F"/>
    <w:rsid w:val="00B54EAA"/>
    <w:rsid w:val="00B55941"/>
    <w:rsid w:val="00B55A36"/>
    <w:rsid w:val="00B56878"/>
    <w:rsid w:val="00B57712"/>
    <w:rsid w:val="00B6001A"/>
    <w:rsid w:val="00B60676"/>
    <w:rsid w:val="00B60F3D"/>
    <w:rsid w:val="00B60FE6"/>
    <w:rsid w:val="00B61401"/>
    <w:rsid w:val="00B621A0"/>
    <w:rsid w:val="00B630CA"/>
    <w:rsid w:val="00B632B5"/>
    <w:rsid w:val="00B63E01"/>
    <w:rsid w:val="00B647F6"/>
    <w:rsid w:val="00B64807"/>
    <w:rsid w:val="00B64B2A"/>
    <w:rsid w:val="00B64CEE"/>
    <w:rsid w:val="00B64DA5"/>
    <w:rsid w:val="00B65009"/>
    <w:rsid w:val="00B65092"/>
    <w:rsid w:val="00B652EC"/>
    <w:rsid w:val="00B6587F"/>
    <w:rsid w:val="00B65C96"/>
    <w:rsid w:val="00B66629"/>
    <w:rsid w:val="00B671F2"/>
    <w:rsid w:val="00B67B85"/>
    <w:rsid w:val="00B67F8B"/>
    <w:rsid w:val="00B707AD"/>
    <w:rsid w:val="00B70865"/>
    <w:rsid w:val="00B7086D"/>
    <w:rsid w:val="00B70ADD"/>
    <w:rsid w:val="00B716E4"/>
    <w:rsid w:val="00B71AAA"/>
    <w:rsid w:val="00B71AFF"/>
    <w:rsid w:val="00B71CF5"/>
    <w:rsid w:val="00B720DC"/>
    <w:rsid w:val="00B7249C"/>
    <w:rsid w:val="00B7273C"/>
    <w:rsid w:val="00B734A6"/>
    <w:rsid w:val="00B73D67"/>
    <w:rsid w:val="00B73F89"/>
    <w:rsid w:val="00B74081"/>
    <w:rsid w:val="00B742DE"/>
    <w:rsid w:val="00B745D1"/>
    <w:rsid w:val="00B7486D"/>
    <w:rsid w:val="00B74BEA"/>
    <w:rsid w:val="00B74FAA"/>
    <w:rsid w:val="00B750EE"/>
    <w:rsid w:val="00B75729"/>
    <w:rsid w:val="00B75A16"/>
    <w:rsid w:val="00B75A35"/>
    <w:rsid w:val="00B7604C"/>
    <w:rsid w:val="00B774F3"/>
    <w:rsid w:val="00B8065E"/>
    <w:rsid w:val="00B80ABF"/>
    <w:rsid w:val="00B8182D"/>
    <w:rsid w:val="00B81E50"/>
    <w:rsid w:val="00B8217E"/>
    <w:rsid w:val="00B825BF"/>
    <w:rsid w:val="00B82AA4"/>
    <w:rsid w:val="00B82CB6"/>
    <w:rsid w:val="00B85011"/>
    <w:rsid w:val="00B8559D"/>
    <w:rsid w:val="00B8564E"/>
    <w:rsid w:val="00B8586C"/>
    <w:rsid w:val="00B869CE"/>
    <w:rsid w:val="00B900AB"/>
    <w:rsid w:val="00B905EB"/>
    <w:rsid w:val="00B90717"/>
    <w:rsid w:val="00B90C1D"/>
    <w:rsid w:val="00B90C8C"/>
    <w:rsid w:val="00B91469"/>
    <w:rsid w:val="00B91826"/>
    <w:rsid w:val="00B91B25"/>
    <w:rsid w:val="00B91C5A"/>
    <w:rsid w:val="00B92B43"/>
    <w:rsid w:val="00B92BD2"/>
    <w:rsid w:val="00B93398"/>
    <w:rsid w:val="00B93BF8"/>
    <w:rsid w:val="00B9482F"/>
    <w:rsid w:val="00B94B3E"/>
    <w:rsid w:val="00B94E06"/>
    <w:rsid w:val="00B95968"/>
    <w:rsid w:val="00B9643B"/>
    <w:rsid w:val="00B966A1"/>
    <w:rsid w:val="00B97822"/>
    <w:rsid w:val="00B97E3B"/>
    <w:rsid w:val="00BA00EC"/>
    <w:rsid w:val="00BA01FB"/>
    <w:rsid w:val="00BA032C"/>
    <w:rsid w:val="00BA0942"/>
    <w:rsid w:val="00BA0996"/>
    <w:rsid w:val="00BA0B35"/>
    <w:rsid w:val="00BA0DF2"/>
    <w:rsid w:val="00BA1393"/>
    <w:rsid w:val="00BA174C"/>
    <w:rsid w:val="00BA24FD"/>
    <w:rsid w:val="00BA2560"/>
    <w:rsid w:val="00BA2573"/>
    <w:rsid w:val="00BA3CC9"/>
    <w:rsid w:val="00BA45BA"/>
    <w:rsid w:val="00BA48F6"/>
    <w:rsid w:val="00BA548B"/>
    <w:rsid w:val="00BA557F"/>
    <w:rsid w:val="00BA5765"/>
    <w:rsid w:val="00BA59FB"/>
    <w:rsid w:val="00BA697A"/>
    <w:rsid w:val="00BA74E2"/>
    <w:rsid w:val="00BA7AA4"/>
    <w:rsid w:val="00BA7BA1"/>
    <w:rsid w:val="00BB0DCD"/>
    <w:rsid w:val="00BB0DFF"/>
    <w:rsid w:val="00BB0E90"/>
    <w:rsid w:val="00BB1613"/>
    <w:rsid w:val="00BB2E2B"/>
    <w:rsid w:val="00BB2EC9"/>
    <w:rsid w:val="00BB32D5"/>
    <w:rsid w:val="00BB343A"/>
    <w:rsid w:val="00BB4D2A"/>
    <w:rsid w:val="00BB4E1D"/>
    <w:rsid w:val="00BB525D"/>
    <w:rsid w:val="00BB53B6"/>
    <w:rsid w:val="00BB5BE2"/>
    <w:rsid w:val="00BB5DCF"/>
    <w:rsid w:val="00BB6155"/>
    <w:rsid w:val="00BB624F"/>
    <w:rsid w:val="00BB785C"/>
    <w:rsid w:val="00BB7A85"/>
    <w:rsid w:val="00BC0169"/>
    <w:rsid w:val="00BC0189"/>
    <w:rsid w:val="00BC0443"/>
    <w:rsid w:val="00BC0774"/>
    <w:rsid w:val="00BC1922"/>
    <w:rsid w:val="00BC3019"/>
    <w:rsid w:val="00BC3045"/>
    <w:rsid w:val="00BC3B73"/>
    <w:rsid w:val="00BC4552"/>
    <w:rsid w:val="00BC477D"/>
    <w:rsid w:val="00BC5210"/>
    <w:rsid w:val="00BC5D0D"/>
    <w:rsid w:val="00BC5FBF"/>
    <w:rsid w:val="00BC6FCF"/>
    <w:rsid w:val="00BD098A"/>
    <w:rsid w:val="00BD0AEC"/>
    <w:rsid w:val="00BD0E89"/>
    <w:rsid w:val="00BD34CF"/>
    <w:rsid w:val="00BD39F9"/>
    <w:rsid w:val="00BD3FA3"/>
    <w:rsid w:val="00BD3FCA"/>
    <w:rsid w:val="00BD5CA1"/>
    <w:rsid w:val="00BD6166"/>
    <w:rsid w:val="00BD65DE"/>
    <w:rsid w:val="00BD7076"/>
    <w:rsid w:val="00BD71F3"/>
    <w:rsid w:val="00BD7903"/>
    <w:rsid w:val="00BD7DA6"/>
    <w:rsid w:val="00BE04A1"/>
    <w:rsid w:val="00BE07F6"/>
    <w:rsid w:val="00BE090A"/>
    <w:rsid w:val="00BE0DD5"/>
    <w:rsid w:val="00BE408D"/>
    <w:rsid w:val="00BE52C7"/>
    <w:rsid w:val="00BE5A2C"/>
    <w:rsid w:val="00BE62F2"/>
    <w:rsid w:val="00BE64C1"/>
    <w:rsid w:val="00BE7D66"/>
    <w:rsid w:val="00BE7D6B"/>
    <w:rsid w:val="00BF05A4"/>
    <w:rsid w:val="00BF0699"/>
    <w:rsid w:val="00BF1537"/>
    <w:rsid w:val="00BF15C3"/>
    <w:rsid w:val="00BF1AC1"/>
    <w:rsid w:val="00BF1D1F"/>
    <w:rsid w:val="00BF1D9A"/>
    <w:rsid w:val="00BF3439"/>
    <w:rsid w:val="00BF34FF"/>
    <w:rsid w:val="00BF37A6"/>
    <w:rsid w:val="00BF45D3"/>
    <w:rsid w:val="00BF4F50"/>
    <w:rsid w:val="00BF4F8E"/>
    <w:rsid w:val="00BF6040"/>
    <w:rsid w:val="00BF628B"/>
    <w:rsid w:val="00BF6B3C"/>
    <w:rsid w:val="00BF7219"/>
    <w:rsid w:val="00BF7908"/>
    <w:rsid w:val="00BF7A84"/>
    <w:rsid w:val="00C00805"/>
    <w:rsid w:val="00C00997"/>
    <w:rsid w:val="00C00B9E"/>
    <w:rsid w:val="00C011CF"/>
    <w:rsid w:val="00C0143D"/>
    <w:rsid w:val="00C01B38"/>
    <w:rsid w:val="00C02788"/>
    <w:rsid w:val="00C02814"/>
    <w:rsid w:val="00C034B1"/>
    <w:rsid w:val="00C036AC"/>
    <w:rsid w:val="00C04CDA"/>
    <w:rsid w:val="00C053F5"/>
    <w:rsid w:val="00C055FD"/>
    <w:rsid w:val="00C108F0"/>
    <w:rsid w:val="00C10C04"/>
    <w:rsid w:val="00C10EE4"/>
    <w:rsid w:val="00C11399"/>
    <w:rsid w:val="00C11FC3"/>
    <w:rsid w:val="00C13509"/>
    <w:rsid w:val="00C138BD"/>
    <w:rsid w:val="00C138EE"/>
    <w:rsid w:val="00C13A3E"/>
    <w:rsid w:val="00C14031"/>
    <w:rsid w:val="00C145B9"/>
    <w:rsid w:val="00C14DAD"/>
    <w:rsid w:val="00C14E08"/>
    <w:rsid w:val="00C150A0"/>
    <w:rsid w:val="00C150BC"/>
    <w:rsid w:val="00C15162"/>
    <w:rsid w:val="00C166F0"/>
    <w:rsid w:val="00C1677E"/>
    <w:rsid w:val="00C16C8C"/>
    <w:rsid w:val="00C16CFA"/>
    <w:rsid w:val="00C1742D"/>
    <w:rsid w:val="00C21993"/>
    <w:rsid w:val="00C219B3"/>
    <w:rsid w:val="00C22458"/>
    <w:rsid w:val="00C22964"/>
    <w:rsid w:val="00C23063"/>
    <w:rsid w:val="00C23114"/>
    <w:rsid w:val="00C231B9"/>
    <w:rsid w:val="00C23506"/>
    <w:rsid w:val="00C2389E"/>
    <w:rsid w:val="00C23F19"/>
    <w:rsid w:val="00C253A7"/>
    <w:rsid w:val="00C254CF"/>
    <w:rsid w:val="00C25927"/>
    <w:rsid w:val="00C262A3"/>
    <w:rsid w:val="00C26494"/>
    <w:rsid w:val="00C269F4"/>
    <w:rsid w:val="00C27605"/>
    <w:rsid w:val="00C27922"/>
    <w:rsid w:val="00C27BB5"/>
    <w:rsid w:val="00C27C06"/>
    <w:rsid w:val="00C27FFD"/>
    <w:rsid w:val="00C3075F"/>
    <w:rsid w:val="00C307DE"/>
    <w:rsid w:val="00C311A8"/>
    <w:rsid w:val="00C3140C"/>
    <w:rsid w:val="00C31477"/>
    <w:rsid w:val="00C315F8"/>
    <w:rsid w:val="00C317C6"/>
    <w:rsid w:val="00C32E41"/>
    <w:rsid w:val="00C3341D"/>
    <w:rsid w:val="00C339DE"/>
    <w:rsid w:val="00C33F65"/>
    <w:rsid w:val="00C33F8A"/>
    <w:rsid w:val="00C342E3"/>
    <w:rsid w:val="00C34BC7"/>
    <w:rsid w:val="00C34C1D"/>
    <w:rsid w:val="00C34F53"/>
    <w:rsid w:val="00C35C77"/>
    <w:rsid w:val="00C36024"/>
    <w:rsid w:val="00C3641B"/>
    <w:rsid w:val="00C3685D"/>
    <w:rsid w:val="00C3780C"/>
    <w:rsid w:val="00C40972"/>
    <w:rsid w:val="00C411EB"/>
    <w:rsid w:val="00C4188C"/>
    <w:rsid w:val="00C41940"/>
    <w:rsid w:val="00C42291"/>
    <w:rsid w:val="00C42855"/>
    <w:rsid w:val="00C43D4C"/>
    <w:rsid w:val="00C4588D"/>
    <w:rsid w:val="00C45AB7"/>
    <w:rsid w:val="00C463C9"/>
    <w:rsid w:val="00C4684F"/>
    <w:rsid w:val="00C46873"/>
    <w:rsid w:val="00C46A06"/>
    <w:rsid w:val="00C46C4B"/>
    <w:rsid w:val="00C46CA6"/>
    <w:rsid w:val="00C46FE3"/>
    <w:rsid w:val="00C47EA5"/>
    <w:rsid w:val="00C5141A"/>
    <w:rsid w:val="00C5147F"/>
    <w:rsid w:val="00C51525"/>
    <w:rsid w:val="00C51BAF"/>
    <w:rsid w:val="00C51F41"/>
    <w:rsid w:val="00C52B01"/>
    <w:rsid w:val="00C52C79"/>
    <w:rsid w:val="00C53181"/>
    <w:rsid w:val="00C53B7D"/>
    <w:rsid w:val="00C54073"/>
    <w:rsid w:val="00C548A2"/>
    <w:rsid w:val="00C54A40"/>
    <w:rsid w:val="00C54A6C"/>
    <w:rsid w:val="00C54E7B"/>
    <w:rsid w:val="00C54E82"/>
    <w:rsid w:val="00C55870"/>
    <w:rsid w:val="00C559CA"/>
    <w:rsid w:val="00C55BAF"/>
    <w:rsid w:val="00C55C5A"/>
    <w:rsid w:val="00C55F17"/>
    <w:rsid w:val="00C560A3"/>
    <w:rsid w:val="00C56DD7"/>
    <w:rsid w:val="00C56EE4"/>
    <w:rsid w:val="00C57D48"/>
    <w:rsid w:val="00C609F8"/>
    <w:rsid w:val="00C60A0B"/>
    <w:rsid w:val="00C60DDF"/>
    <w:rsid w:val="00C61055"/>
    <w:rsid w:val="00C6114C"/>
    <w:rsid w:val="00C616DE"/>
    <w:rsid w:val="00C620F6"/>
    <w:rsid w:val="00C621A1"/>
    <w:rsid w:val="00C629C6"/>
    <w:rsid w:val="00C62A3C"/>
    <w:rsid w:val="00C6389A"/>
    <w:rsid w:val="00C650E4"/>
    <w:rsid w:val="00C65C05"/>
    <w:rsid w:val="00C65F02"/>
    <w:rsid w:val="00C65F48"/>
    <w:rsid w:val="00C66140"/>
    <w:rsid w:val="00C6777E"/>
    <w:rsid w:val="00C67D08"/>
    <w:rsid w:val="00C701A1"/>
    <w:rsid w:val="00C7072B"/>
    <w:rsid w:val="00C724F8"/>
    <w:rsid w:val="00C72854"/>
    <w:rsid w:val="00C728A5"/>
    <w:rsid w:val="00C728F2"/>
    <w:rsid w:val="00C742D2"/>
    <w:rsid w:val="00C756E5"/>
    <w:rsid w:val="00C764E5"/>
    <w:rsid w:val="00C76B1F"/>
    <w:rsid w:val="00C76DA6"/>
    <w:rsid w:val="00C774E2"/>
    <w:rsid w:val="00C7779B"/>
    <w:rsid w:val="00C800CE"/>
    <w:rsid w:val="00C804FE"/>
    <w:rsid w:val="00C80B76"/>
    <w:rsid w:val="00C81748"/>
    <w:rsid w:val="00C81BBB"/>
    <w:rsid w:val="00C81EA9"/>
    <w:rsid w:val="00C8258C"/>
    <w:rsid w:val="00C84D5D"/>
    <w:rsid w:val="00C8535D"/>
    <w:rsid w:val="00C854F4"/>
    <w:rsid w:val="00C85DF9"/>
    <w:rsid w:val="00C85E16"/>
    <w:rsid w:val="00C860C8"/>
    <w:rsid w:val="00C86506"/>
    <w:rsid w:val="00C86720"/>
    <w:rsid w:val="00C869CA"/>
    <w:rsid w:val="00C86C4C"/>
    <w:rsid w:val="00C8749F"/>
    <w:rsid w:val="00C9003D"/>
    <w:rsid w:val="00C90431"/>
    <w:rsid w:val="00C90CD1"/>
    <w:rsid w:val="00C90E6F"/>
    <w:rsid w:val="00C911A0"/>
    <w:rsid w:val="00C9126B"/>
    <w:rsid w:val="00C913D3"/>
    <w:rsid w:val="00C9147A"/>
    <w:rsid w:val="00C917EE"/>
    <w:rsid w:val="00C9186C"/>
    <w:rsid w:val="00C91919"/>
    <w:rsid w:val="00C92FB1"/>
    <w:rsid w:val="00C93119"/>
    <w:rsid w:val="00C93560"/>
    <w:rsid w:val="00C936A1"/>
    <w:rsid w:val="00C938F5"/>
    <w:rsid w:val="00C9402D"/>
    <w:rsid w:val="00C941A2"/>
    <w:rsid w:val="00C9477D"/>
    <w:rsid w:val="00C95739"/>
    <w:rsid w:val="00C95CA5"/>
    <w:rsid w:val="00C95DE8"/>
    <w:rsid w:val="00C971A6"/>
    <w:rsid w:val="00C97426"/>
    <w:rsid w:val="00CA08E9"/>
    <w:rsid w:val="00CA1693"/>
    <w:rsid w:val="00CA30E9"/>
    <w:rsid w:val="00CA3316"/>
    <w:rsid w:val="00CA350D"/>
    <w:rsid w:val="00CA36BD"/>
    <w:rsid w:val="00CA4049"/>
    <w:rsid w:val="00CA46A6"/>
    <w:rsid w:val="00CA5D16"/>
    <w:rsid w:val="00CA5F56"/>
    <w:rsid w:val="00CA605B"/>
    <w:rsid w:val="00CA651A"/>
    <w:rsid w:val="00CA6C6D"/>
    <w:rsid w:val="00CA75F8"/>
    <w:rsid w:val="00CA7613"/>
    <w:rsid w:val="00CA7B9D"/>
    <w:rsid w:val="00CB0A13"/>
    <w:rsid w:val="00CB0AE8"/>
    <w:rsid w:val="00CB0B40"/>
    <w:rsid w:val="00CB12FF"/>
    <w:rsid w:val="00CB1D07"/>
    <w:rsid w:val="00CB2F6C"/>
    <w:rsid w:val="00CB323F"/>
    <w:rsid w:val="00CB32E2"/>
    <w:rsid w:val="00CB34E2"/>
    <w:rsid w:val="00CB4B0E"/>
    <w:rsid w:val="00CB531A"/>
    <w:rsid w:val="00CB5584"/>
    <w:rsid w:val="00CB64C2"/>
    <w:rsid w:val="00CB6705"/>
    <w:rsid w:val="00CB6893"/>
    <w:rsid w:val="00CB6FAC"/>
    <w:rsid w:val="00CB79AA"/>
    <w:rsid w:val="00CB7E79"/>
    <w:rsid w:val="00CB7E8E"/>
    <w:rsid w:val="00CC116C"/>
    <w:rsid w:val="00CC158E"/>
    <w:rsid w:val="00CC1726"/>
    <w:rsid w:val="00CC2B75"/>
    <w:rsid w:val="00CC465A"/>
    <w:rsid w:val="00CC5BF5"/>
    <w:rsid w:val="00CC62C2"/>
    <w:rsid w:val="00CC63BE"/>
    <w:rsid w:val="00CC7518"/>
    <w:rsid w:val="00CD0597"/>
    <w:rsid w:val="00CD153A"/>
    <w:rsid w:val="00CD18FC"/>
    <w:rsid w:val="00CD1C12"/>
    <w:rsid w:val="00CD1C9C"/>
    <w:rsid w:val="00CD2F42"/>
    <w:rsid w:val="00CD458B"/>
    <w:rsid w:val="00CD46E7"/>
    <w:rsid w:val="00CD480E"/>
    <w:rsid w:val="00CD4C92"/>
    <w:rsid w:val="00CD624D"/>
    <w:rsid w:val="00CD66CC"/>
    <w:rsid w:val="00CD66ED"/>
    <w:rsid w:val="00CD6C54"/>
    <w:rsid w:val="00CD711F"/>
    <w:rsid w:val="00CD73B4"/>
    <w:rsid w:val="00CD7741"/>
    <w:rsid w:val="00CE08B1"/>
    <w:rsid w:val="00CE0BAE"/>
    <w:rsid w:val="00CE0F5D"/>
    <w:rsid w:val="00CE1DEE"/>
    <w:rsid w:val="00CE1F8D"/>
    <w:rsid w:val="00CE26CE"/>
    <w:rsid w:val="00CE2CAB"/>
    <w:rsid w:val="00CE31D1"/>
    <w:rsid w:val="00CE324E"/>
    <w:rsid w:val="00CE3860"/>
    <w:rsid w:val="00CE3C1F"/>
    <w:rsid w:val="00CE3FAA"/>
    <w:rsid w:val="00CE53BC"/>
    <w:rsid w:val="00CE55DD"/>
    <w:rsid w:val="00CE57F9"/>
    <w:rsid w:val="00CE6097"/>
    <w:rsid w:val="00CE73FB"/>
    <w:rsid w:val="00CE7F69"/>
    <w:rsid w:val="00CF0148"/>
    <w:rsid w:val="00CF044C"/>
    <w:rsid w:val="00CF1149"/>
    <w:rsid w:val="00CF1D9C"/>
    <w:rsid w:val="00CF21F4"/>
    <w:rsid w:val="00CF22F0"/>
    <w:rsid w:val="00CF2531"/>
    <w:rsid w:val="00CF28D1"/>
    <w:rsid w:val="00CF2C21"/>
    <w:rsid w:val="00CF31D2"/>
    <w:rsid w:val="00CF4781"/>
    <w:rsid w:val="00CF529A"/>
    <w:rsid w:val="00CF5C94"/>
    <w:rsid w:val="00CF6B8C"/>
    <w:rsid w:val="00CF6D3E"/>
    <w:rsid w:val="00CF6D3F"/>
    <w:rsid w:val="00CF7476"/>
    <w:rsid w:val="00CF7754"/>
    <w:rsid w:val="00CF78D6"/>
    <w:rsid w:val="00CF7996"/>
    <w:rsid w:val="00D003B4"/>
    <w:rsid w:val="00D00844"/>
    <w:rsid w:val="00D0249C"/>
    <w:rsid w:val="00D025E5"/>
    <w:rsid w:val="00D02D9F"/>
    <w:rsid w:val="00D02FF4"/>
    <w:rsid w:val="00D03D4F"/>
    <w:rsid w:val="00D04217"/>
    <w:rsid w:val="00D04347"/>
    <w:rsid w:val="00D0532B"/>
    <w:rsid w:val="00D054E1"/>
    <w:rsid w:val="00D059E6"/>
    <w:rsid w:val="00D05B8A"/>
    <w:rsid w:val="00D05C59"/>
    <w:rsid w:val="00D05FEB"/>
    <w:rsid w:val="00D0606E"/>
    <w:rsid w:val="00D06153"/>
    <w:rsid w:val="00D06EA2"/>
    <w:rsid w:val="00D07ED9"/>
    <w:rsid w:val="00D10FF5"/>
    <w:rsid w:val="00D1111E"/>
    <w:rsid w:val="00D117B4"/>
    <w:rsid w:val="00D11A59"/>
    <w:rsid w:val="00D11C51"/>
    <w:rsid w:val="00D12D37"/>
    <w:rsid w:val="00D13E3F"/>
    <w:rsid w:val="00D1427C"/>
    <w:rsid w:val="00D147BB"/>
    <w:rsid w:val="00D14A1B"/>
    <w:rsid w:val="00D150D5"/>
    <w:rsid w:val="00D15F7D"/>
    <w:rsid w:val="00D166DB"/>
    <w:rsid w:val="00D17D49"/>
    <w:rsid w:val="00D20BC7"/>
    <w:rsid w:val="00D22137"/>
    <w:rsid w:val="00D222C6"/>
    <w:rsid w:val="00D226C4"/>
    <w:rsid w:val="00D22A34"/>
    <w:rsid w:val="00D22D9A"/>
    <w:rsid w:val="00D22E26"/>
    <w:rsid w:val="00D22E4B"/>
    <w:rsid w:val="00D236FC"/>
    <w:rsid w:val="00D23C2D"/>
    <w:rsid w:val="00D24C51"/>
    <w:rsid w:val="00D25861"/>
    <w:rsid w:val="00D260CC"/>
    <w:rsid w:val="00D27163"/>
    <w:rsid w:val="00D27228"/>
    <w:rsid w:val="00D27957"/>
    <w:rsid w:val="00D31A00"/>
    <w:rsid w:val="00D323EA"/>
    <w:rsid w:val="00D32C67"/>
    <w:rsid w:val="00D34552"/>
    <w:rsid w:val="00D34562"/>
    <w:rsid w:val="00D34C09"/>
    <w:rsid w:val="00D34E21"/>
    <w:rsid w:val="00D34E31"/>
    <w:rsid w:val="00D35C4A"/>
    <w:rsid w:val="00D363F9"/>
    <w:rsid w:val="00D36BEB"/>
    <w:rsid w:val="00D37591"/>
    <w:rsid w:val="00D375E4"/>
    <w:rsid w:val="00D37AE0"/>
    <w:rsid w:val="00D40086"/>
    <w:rsid w:val="00D405BD"/>
    <w:rsid w:val="00D40DC4"/>
    <w:rsid w:val="00D414EF"/>
    <w:rsid w:val="00D41A14"/>
    <w:rsid w:val="00D421E0"/>
    <w:rsid w:val="00D424BA"/>
    <w:rsid w:val="00D4288E"/>
    <w:rsid w:val="00D43BCD"/>
    <w:rsid w:val="00D442D6"/>
    <w:rsid w:val="00D44AFB"/>
    <w:rsid w:val="00D451BC"/>
    <w:rsid w:val="00D453EB"/>
    <w:rsid w:val="00D457DC"/>
    <w:rsid w:val="00D462DB"/>
    <w:rsid w:val="00D464EC"/>
    <w:rsid w:val="00D4698F"/>
    <w:rsid w:val="00D46B13"/>
    <w:rsid w:val="00D46BFE"/>
    <w:rsid w:val="00D47334"/>
    <w:rsid w:val="00D47C3C"/>
    <w:rsid w:val="00D47C43"/>
    <w:rsid w:val="00D47D74"/>
    <w:rsid w:val="00D5032F"/>
    <w:rsid w:val="00D5054C"/>
    <w:rsid w:val="00D50C5A"/>
    <w:rsid w:val="00D51F75"/>
    <w:rsid w:val="00D52C69"/>
    <w:rsid w:val="00D52EC9"/>
    <w:rsid w:val="00D532D3"/>
    <w:rsid w:val="00D53431"/>
    <w:rsid w:val="00D5379C"/>
    <w:rsid w:val="00D53DCB"/>
    <w:rsid w:val="00D53F18"/>
    <w:rsid w:val="00D54DB5"/>
    <w:rsid w:val="00D550BE"/>
    <w:rsid w:val="00D55247"/>
    <w:rsid w:val="00D55F64"/>
    <w:rsid w:val="00D56A52"/>
    <w:rsid w:val="00D57986"/>
    <w:rsid w:val="00D579F9"/>
    <w:rsid w:val="00D57C37"/>
    <w:rsid w:val="00D57C73"/>
    <w:rsid w:val="00D60863"/>
    <w:rsid w:val="00D60A56"/>
    <w:rsid w:val="00D61201"/>
    <w:rsid w:val="00D61439"/>
    <w:rsid w:val="00D6184E"/>
    <w:rsid w:val="00D62CBD"/>
    <w:rsid w:val="00D63797"/>
    <w:rsid w:val="00D63C54"/>
    <w:rsid w:val="00D63CD2"/>
    <w:rsid w:val="00D63D93"/>
    <w:rsid w:val="00D63E94"/>
    <w:rsid w:val="00D6545F"/>
    <w:rsid w:val="00D659FD"/>
    <w:rsid w:val="00D669F8"/>
    <w:rsid w:val="00D66F60"/>
    <w:rsid w:val="00D67101"/>
    <w:rsid w:val="00D67915"/>
    <w:rsid w:val="00D7023B"/>
    <w:rsid w:val="00D7047F"/>
    <w:rsid w:val="00D70D79"/>
    <w:rsid w:val="00D7229B"/>
    <w:rsid w:val="00D7251D"/>
    <w:rsid w:val="00D72D08"/>
    <w:rsid w:val="00D72E1A"/>
    <w:rsid w:val="00D7392C"/>
    <w:rsid w:val="00D73BC7"/>
    <w:rsid w:val="00D744F7"/>
    <w:rsid w:val="00D74E87"/>
    <w:rsid w:val="00D75479"/>
    <w:rsid w:val="00D760B0"/>
    <w:rsid w:val="00D76538"/>
    <w:rsid w:val="00D76C29"/>
    <w:rsid w:val="00D80D55"/>
    <w:rsid w:val="00D811A4"/>
    <w:rsid w:val="00D81A3D"/>
    <w:rsid w:val="00D82591"/>
    <w:rsid w:val="00D82BDC"/>
    <w:rsid w:val="00D8364C"/>
    <w:rsid w:val="00D8384F"/>
    <w:rsid w:val="00D83906"/>
    <w:rsid w:val="00D83AA8"/>
    <w:rsid w:val="00D83B7F"/>
    <w:rsid w:val="00D842A8"/>
    <w:rsid w:val="00D84302"/>
    <w:rsid w:val="00D84465"/>
    <w:rsid w:val="00D84CBF"/>
    <w:rsid w:val="00D8526A"/>
    <w:rsid w:val="00D8676C"/>
    <w:rsid w:val="00D867ED"/>
    <w:rsid w:val="00D86B84"/>
    <w:rsid w:val="00D870BC"/>
    <w:rsid w:val="00D87B35"/>
    <w:rsid w:val="00D90A33"/>
    <w:rsid w:val="00D90FDC"/>
    <w:rsid w:val="00D91355"/>
    <w:rsid w:val="00D91E2A"/>
    <w:rsid w:val="00D92682"/>
    <w:rsid w:val="00D927E9"/>
    <w:rsid w:val="00D92830"/>
    <w:rsid w:val="00D92995"/>
    <w:rsid w:val="00D92B90"/>
    <w:rsid w:val="00D931FA"/>
    <w:rsid w:val="00D938A1"/>
    <w:rsid w:val="00D93AED"/>
    <w:rsid w:val="00D93BEF"/>
    <w:rsid w:val="00D94346"/>
    <w:rsid w:val="00D947B8"/>
    <w:rsid w:val="00D94B56"/>
    <w:rsid w:val="00D9538A"/>
    <w:rsid w:val="00D95504"/>
    <w:rsid w:val="00D96641"/>
    <w:rsid w:val="00D96B92"/>
    <w:rsid w:val="00D96E50"/>
    <w:rsid w:val="00D975CF"/>
    <w:rsid w:val="00D97BE0"/>
    <w:rsid w:val="00DA0035"/>
    <w:rsid w:val="00DA0EC7"/>
    <w:rsid w:val="00DA101A"/>
    <w:rsid w:val="00DA239E"/>
    <w:rsid w:val="00DA256F"/>
    <w:rsid w:val="00DA29E9"/>
    <w:rsid w:val="00DA2D66"/>
    <w:rsid w:val="00DA332B"/>
    <w:rsid w:val="00DA3357"/>
    <w:rsid w:val="00DA3B4B"/>
    <w:rsid w:val="00DA4810"/>
    <w:rsid w:val="00DA48DB"/>
    <w:rsid w:val="00DA4BF2"/>
    <w:rsid w:val="00DA5617"/>
    <w:rsid w:val="00DA5F36"/>
    <w:rsid w:val="00DA628E"/>
    <w:rsid w:val="00DA68FF"/>
    <w:rsid w:val="00DA6C64"/>
    <w:rsid w:val="00DA722D"/>
    <w:rsid w:val="00DA7440"/>
    <w:rsid w:val="00DA7F6A"/>
    <w:rsid w:val="00DB0A75"/>
    <w:rsid w:val="00DB0E05"/>
    <w:rsid w:val="00DB1E3F"/>
    <w:rsid w:val="00DB1FF1"/>
    <w:rsid w:val="00DB338E"/>
    <w:rsid w:val="00DB3652"/>
    <w:rsid w:val="00DB3956"/>
    <w:rsid w:val="00DB3D6C"/>
    <w:rsid w:val="00DB40CE"/>
    <w:rsid w:val="00DB4860"/>
    <w:rsid w:val="00DB4EBF"/>
    <w:rsid w:val="00DB5422"/>
    <w:rsid w:val="00DB571E"/>
    <w:rsid w:val="00DB5BC3"/>
    <w:rsid w:val="00DC0590"/>
    <w:rsid w:val="00DC0F22"/>
    <w:rsid w:val="00DC111D"/>
    <w:rsid w:val="00DC12F4"/>
    <w:rsid w:val="00DC1D68"/>
    <w:rsid w:val="00DC1DAF"/>
    <w:rsid w:val="00DC3150"/>
    <w:rsid w:val="00DC35A1"/>
    <w:rsid w:val="00DC35CC"/>
    <w:rsid w:val="00DC372D"/>
    <w:rsid w:val="00DC3A8D"/>
    <w:rsid w:val="00DC408D"/>
    <w:rsid w:val="00DC4A51"/>
    <w:rsid w:val="00DC4E28"/>
    <w:rsid w:val="00DC6206"/>
    <w:rsid w:val="00DC6EFE"/>
    <w:rsid w:val="00DC709B"/>
    <w:rsid w:val="00DD04B7"/>
    <w:rsid w:val="00DD08FE"/>
    <w:rsid w:val="00DD0D73"/>
    <w:rsid w:val="00DD0F75"/>
    <w:rsid w:val="00DD17B9"/>
    <w:rsid w:val="00DD1BC3"/>
    <w:rsid w:val="00DD20CA"/>
    <w:rsid w:val="00DD267F"/>
    <w:rsid w:val="00DD2E09"/>
    <w:rsid w:val="00DD2FDF"/>
    <w:rsid w:val="00DD3659"/>
    <w:rsid w:val="00DD3A25"/>
    <w:rsid w:val="00DD3C32"/>
    <w:rsid w:val="00DD3F4B"/>
    <w:rsid w:val="00DD40B0"/>
    <w:rsid w:val="00DD426A"/>
    <w:rsid w:val="00DD46AA"/>
    <w:rsid w:val="00DD491B"/>
    <w:rsid w:val="00DD5091"/>
    <w:rsid w:val="00DD5610"/>
    <w:rsid w:val="00DD56FA"/>
    <w:rsid w:val="00DD5834"/>
    <w:rsid w:val="00DD5929"/>
    <w:rsid w:val="00DD6425"/>
    <w:rsid w:val="00DD64B3"/>
    <w:rsid w:val="00DD6EDB"/>
    <w:rsid w:val="00DD75D3"/>
    <w:rsid w:val="00DD767D"/>
    <w:rsid w:val="00DD7AEC"/>
    <w:rsid w:val="00DE0241"/>
    <w:rsid w:val="00DE0EC0"/>
    <w:rsid w:val="00DE32E4"/>
    <w:rsid w:val="00DE33FE"/>
    <w:rsid w:val="00DE3565"/>
    <w:rsid w:val="00DE3FC9"/>
    <w:rsid w:val="00DE4074"/>
    <w:rsid w:val="00DE4400"/>
    <w:rsid w:val="00DE4ECE"/>
    <w:rsid w:val="00DE5CCD"/>
    <w:rsid w:val="00DE5EDD"/>
    <w:rsid w:val="00DE65D4"/>
    <w:rsid w:val="00DE693F"/>
    <w:rsid w:val="00DE6DF8"/>
    <w:rsid w:val="00DF0723"/>
    <w:rsid w:val="00DF0EB3"/>
    <w:rsid w:val="00DF0F08"/>
    <w:rsid w:val="00DF14A3"/>
    <w:rsid w:val="00DF15E2"/>
    <w:rsid w:val="00DF1745"/>
    <w:rsid w:val="00DF3398"/>
    <w:rsid w:val="00DF3731"/>
    <w:rsid w:val="00DF420D"/>
    <w:rsid w:val="00DF43EF"/>
    <w:rsid w:val="00DF46E6"/>
    <w:rsid w:val="00DF50DB"/>
    <w:rsid w:val="00DF542B"/>
    <w:rsid w:val="00DF5B37"/>
    <w:rsid w:val="00DF62E1"/>
    <w:rsid w:val="00DF6324"/>
    <w:rsid w:val="00DF6B06"/>
    <w:rsid w:val="00DF6B2D"/>
    <w:rsid w:val="00DF6C77"/>
    <w:rsid w:val="00DF768D"/>
    <w:rsid w:val="00DF7CB3"/>
    <w:rsid w:val="00E000F9"/>
    <w:rsid w:val="00E00D77"/>
    <w:rsid w:val="00E00F79"/>
    <w:rsid w:val="00E01616"/>
    <w:rsid w:val="00E017E3"/>
    <w:rsid w:val="00E01A12"/>
    <w:rsid w:val="00E01EBB"/>
    <w:rsid w:val="00E0216E"/>
    <w:rsid w:val="00E022D0"/>
    <w:rsid w:val="00E03415"/>
    <w:rsid w:val="00E034C3"/>
    <w:rsid w:val="00E036D8"/>
    <w:rsid w:val="00E03D8B"/>
    <w:rsid w:val="00E044CC"/>
    <w:rsid w:val="00E04740"/>
    <w:rsid w:val="00E05937"/>
    <w:rsid w:val="00E06CDA"/>
    <w:rsid w:val="00E06D1D"/>
    <w:rsid w:val="00E06F7C"/>
    <w:rsid w:val="00E07A63"/>
    <w:rsid w:val="00E10F6A"/>
    <w:rsid w:val="00E11079"/>
    <w:rsid w:val="00E11B5E"/>
    <w:rsid w:val="00E11B71"/>
    <w:rsid w:val="00E11CC8"/>
    <w:rsid w:val="00E11FD8"/>
    <w:rsid w:val="00E12120"/>
    <w:rsid w:val="00E12D31"/>
    <w:rsid w:val="00E13142"/>
    <w:rsid w:val="00E13A23"/>
    <w:rsid w:val="00E13ED5"/>
    <w:rsid w:val="00E150C8"/>
    <w:rsid w:val="00E15381"/>
    <w:rsid w:val="00E15895"/>
    <w:rsid w:val="00E16097"/>
    <w:rsid w:val="00E16231"/>
    <w:rsid w:val="00E16863"/>
    <w:rsid w:val="00E16AB5"/>
    <w:rsid w:val="00E204A4"/>
    <w:rsid w:val="00E2133D"/>
    <w:rsid w:val="00E21569"/>
    <w:rsid w:val="00E21749"/>
    <w:rsid w:val="00E2177C"/>
    <w:rsid w:val="00E21E1D"/>
    <w:rsid w:val="00E220EC"/>
    <w:rsid w:val="00E22DB7"/>
    <w:rsid w:val="00E23087"/>
    <w:rsid w:val="00E23720"/>
    <w:rsid w:val="00E2377D"/>
    <w:rsid w:val="00E23F1E"/>
    <w:rsid w:val="00E23F72"/>
    <w:rsid w:val="00E2409E"/>
    <w:rsid w:val="00E244F9"/>
    <w:rsid w:val="00E244FE"/>
    <w:rsid w:val="00E250FC"/>
    <w:rsid w:val="00E2535E"/>
    <w:rsid w:val="00E25C38"/>
    <w:rsid w:val="00E265E5"/>
    <w:rsid w:val="00E269FF"/>
    <w:rsid w:val="00E27536"/>
    <w:rsid w:val="00E3060E"/>
    <w:rsid w:val="00E30AD2"/>
    <w:rsid w:val="00E31292"/>
    <w:rsid w:val="00E319BC"/>
    <w:rsid w:val="00E32D1B"/>
    <w:rsid w:val="00E33337"/>
    <w:rsid w:val="00E334BF"/>
    <w:rsid w:val="00E3382A"/>
    <w:rsid w:val="00E34154"/>
    <w:rsid w:val="00E34619"/>
    <w:rsid w:val="00E34C5A"/>
    <w:rsid w:val="00E34E3A"/>
    <w:rsid w:val="00E35CA8"/>
    <w:rsid w:val="00E36C10"/>
    <w:rsid w:val="00E36D2A"/>
    <w:rsid w:val="00E36E61"/>
    <w:rsid w:val="00E40864"/>
    <w:rsid w:val="00E40A57"/>
    <w:rsid w:val="00E4124C"/>
    <w:rsid w:val="00E41767"/>
    <w:rsid w:val="00E41B15"/>
    <w:rsid w:val="00E42D42"/>
    <w:rsid w:val="00E43131"/>
    <w:rsid w:val="00E435A8"/>
    <w:rsid w:val="00E43875"/>
    <w:rsid w:val="00E43AB0"/>
    <w:rsid w:val="00E43ED6"/>
    <w:rsid w:val="00E44068"/>
    <w:rsid w:val="00E4503A"/>
    <w:rsid w:val="00E4548D"/>
    <w:rsid w:val="00E46AC1"/>
    <w:rsid w:val="00E4711C"/>
    <w:rsid w:val="00E47331"/>
    <w:rsid w:val="00E502D4"/>
    <w:rsid w:val="00E51F98"/>
    <w:rsid w:val="00E524F2"/>
    <w:rsid w:val="00E52A54"/>
    <w:rsid w:val="00E536DE"/>
    <w:rsid w:val="00E53C68"/>
    <w:rsid w:val="00E53D08"/>
    <w:rsid w:val="00E5408A"/>
    <w:rsid w:val="00E5443F"/>
    <w:rsid w:val="00E547B0"/>
    <w:rsid w:val="00E54C94"/>
    <w:rsid w:val="00E55080"/>
    <w:rsid w:val="00E557B3"/>
    <w:rsid w:val="00E55EE6"/>
    <w:rsid w:val="00E560FB"/>
    <w:rsid w:val="00E5619B"/>
    <w:rsid w:val="00E57385"/>
    <w:rsid w:val="00E57876"/>
    <w:rsid w:val="00E57CAA"/>
    <w:rsid w:val="00E57F9F"/>
    <w:rsid w:val="00E60548"/>
    <w:rsid w:val="00E60CED"/>
    <w:rsid w:val="00E6190A"/>
    <w:rsid w:val="00E61EB0"/>
    <w:rsid w:val="00E620D4"/>
    <w:rsid w:val="00E632E9"/>
    <w:rsid w:val="00E6340C"/>
    <w:rsid w:val="00E63A60"/>
    <w:rsid w:val="00E63D46"/>
    <w:rsid w:val="00E63DBF"/>
    <w:rsid w:val="00E63E63"/>
    <w:rsid w:val="00E64345"/>
    <w:rsid w:val="00E65234"/>
    <w:rsid w:val="00E652B5"/>
    <w:rsid w:val="00E6540D"/>
    <w:rsid w:val="00E666FE"/>
    <w:rsid w:val="00E67017"/>
    <w:rsid w:val="00E67190"/>
    <w:rsid w:val="00E70049"/>
    <w:rsid w:val="00E70240"/>
    <w:rsid w:val="00E70615"/>
    <w:rsid w:val="00E70BA5"/>
    <w:rsid w:val="00E715B5"/>
    <w:rsid w:val="00E72290"/>
    <w:rsid w:val="00E7229F"/>
    <w:rsid w:val="00E732BB"/>
    <w:rsid w:val="00E743C9"/>
    <w:rsid w:val="00E74912"/>
    <w:rsid w:val="00E74B37"/>
    <w:rsid w:val="00E74CD3"/>
    <w:rsid w:val="00E77B2E"/>
    <w:rsid w:val="00E80AFB"/>
    <w:rsid w:val="00E80C59"/>
    <w:rsid w:val="00E80D25"/>
    <w:rsid w:val="00E81250"/>
    <w:rsid w:val="00E82403"/>
    <w:rsid w:val="00E826BD"/>
    <w:rsid w:val="00E82AF6"/>
    <w:rsid w:val="00E82F1A"/>
    <w:rsid w:val="00E830DC"/>
    <w:rsid w:val="00E83211"/>
    <w:rsid w:val="00E8329C"/>
    <w:rsid w:val="00E83C84"/>
    <w:rsid w:val="00E83E56"/>
    <w:rsid w:val="00E83F42"/>
    <w:rsid w:val="00E84056"/>
    <w:rsid w:val="00E84C94"/>
    <w:rsid w:val="00E84F53"/>
    <w:rsid w:val="00E84FA0"/>
    <w:rsid w:val="00E85265"/>
    <w:rsid w:val="00E85F06"/>
    <w:rsid w:val="00E861B7"/>
    <w:rsid w:val="00E862E0"/>
    <w:rsid w:val="00E86747"/>
    <w:rsid w:val="00E867B8"/>
    <w:rsid w:val="00E867B9"/>
    <w:rsid w:val="00E87374"/>
    <w:rsid w:val="00E8748F"/>
    <w:rsid w:val="00E87A94"/>
    <w:rsid w:val="00E87C3D"/>
    <w:rsid w:val="00E90062"/>
    <w:rsid w:val="00E903A5"/>
    <w:rsid w:val="00E90470"/>
    <w:rsid w:val="00E91B1A"/>
    <w:rsid w:val="00E923AF"/>
    <w:rsid w:val="00E92912"/>
    <w:rsid w:val="00E92CCA"/>
    <w:rsid w:val="00E936EE"/>
    <w:rsid w:val="00E93A8F"/>
    <w:rsid w:val="00E943E3"/>
    <w:rsid w:val="00E944B2"/>
    <w:rsid w:val="00E944CA"/>
    <w:rsid w:val="00E94FEA"/>
    <w:rsid w:val="00E95943"/>
    <w:rsid w:val="00E9595F"/>
    <w:rsid w:val="00E95BEC"/>
    <w:rsid w:val="00E95DE2"/>
    <w:rsid w:val="00E96259"/>
    <w:rsid w:val="00E964B4"/>
    <w:rsid w:val="00E96948"/>
    <w:rsid w:val="00E96CDA"/>
    <w:rsid w:val="00E96DFA"/>
    <w:rsid w:val="00E9716D"/>
    <w:rsid w:val="00E97396"/>
    <w:rsid w:val="00E97978"/>
    <w:rsid w:val="00E97C97"/>
    <w:rsid w:val="00EA007F"/>
    <w:rsid w:val="00EA0485"/>
    <w:rsid w:val="00EA0771"/>
    <w:rsid w:val="00EA0E21"/>
    <w:rsid w:val="00EA106D"/>
    <w:rsid w:val="00EA12E9"/>
    <w:rsid w:val="00EA1836"/>
    <w:rsid w:val="00EA1E81"/>
    <w:rsid w:val="00EA20EC"/>
    <w:rsid w:val="00EA24CD"/>
    <w:rsid w:val="00EA2C42"/>
    <w:rsid w:val="00EA2C9B"/>
    <w:rsid w:val="00EA32E2"/>
    <w:rsid w:val="00EA341B"/>
    <w:rsid w:val="00EA37DC"/>
    <w:rsid w:val="00EA3812"/>
    <w:rsid w:val="00EA4A95"/>
    <w:rsid w:val="00EA59BA"/>
    <w:rsid w:val="00EA5C05"/>
    <w:rsid w:val="00EA62FC"/>
    <w:rsid w:val="00EA6CD8"/>
    <w:rsid w:val="00EA6D3E"/>
    <w:rsid w:val="00EA708B"/>
    <w:rsid w:val="00EA7366"/>
    <w:rsid w:val="00EB022E"/>
    <w:rsid w:val="00EB0654"/>
    <w:rsid w:val="00EB0FE9"/>
    <w:rsid w:val="00EB0FEB"/>
    <w:rsid w:val="00EB1C69"/>
    <w:rsid w:val="00EB2007"/>
    <w:rsid w:val="00EB381D"/>
    <w:rsid w:val="00EB387B"/>
    <w:rsid w:val="00EB3A00"/>
    <w:rsid w:val="00EB4026"/>
    <w:rsid w:val="00EB541B"/>
    <w:rsid w:val="00EB5A18"/>
    <w:rsid w:val="00EB68EC"/>
    <w:rsid w:val="00EB6A4D"/>
    <w:rsid w:val="00EC0895"/>
    <w:rsid w:val="00EC0C72"/>
    <w:rsid w:val="00EC1648"/>
    <w:rsid w:val="00EC17C3"/>
    <w:rsid w:val="00EC1803"/>
    <w:rsid w:val="00EC198A"/>
    <w:rsid w:val="00EC1C5C"/>
    <w:rsid w:val="00EC1FF6"/>
    <w:rsid w:val="00EC2726"/>
    <w:rsid w:val="00EC290A"/>
    <w:rsid w:val="00EC2AD8"/>
    <w:rsid w:val="00EC34D7"/>
    <w:rsid w:val="00EC37DA"/>
    <w:rsid w:val="00EC3FDE"/>
    <w:rsid w:val="00EC4596"/>
    <w:rsid w:val="00EC4868"/>
    <w:rsid w:val="00EC6A55"/>
    <w:rsid w:val="00EC6CAA"/>
    <w:rsid w:val="00EC6F31"/>
    <w:rsid w:val="00EC7033"/>
    <w:rsid w:val="00EC74B2"/>
    <w:rsid w:val="00EC79E8"/>
    <w:rsid w:val="00EC7F43"/>
    <w:rsid w:val="00ED09C0"/>
    <w:rsid w:val="00ED0CCE"/>
    <w:rsid w:val="00ED1866"/>
    <w:rsid w:val="00ED2FAC"/>
    <w:rsid w:val="00ED324A"/>
    <w:rsid w:val="00ED519A"/>
    <w:rsid w:val="00ED5F19"/>
    <w:rsid w:val="00ED6FF4"/>
    <w:rsid w:val="00ED735B"/>
    <w:rsid w:val="00EE0149"/>
    <w:rsid w:val="00EE0C19"/>
    <w:rsid w:val="00EE1932"/>
    <w:rsid w:val="00EE2556"/>
    <w:rsid w:val="00EE31B5"/>
    <w:rsid w:val="00EE3CD8"/>
    <w:rsid w:val="00EE40AA"/>
    <w:rsid w:val="00EE48A9"/>
    <w:rsid w:val="00EE5CC5"/>
    <w:rsid w:val="00EE5E1F"/>
    <w:rsid w:val="00EE5EE7"/>
    <w:rsid w:val="00EE5F0B"/>
    <w:rsid w:val="00EE6290"/>
    <w:rsid w:val="00EE6366"/>
    <w:rsid w:val="00EE6628"/>
    <w:rsid w:val="00EE68AC"/>
    <w:rsid w:val="00EE7C6A"/>
    <w:rsid w:val="00EE7DBC"/>
    <w:rsid w:val="00EF0AAC"/>
    <w:rsid w:val="00EF2EF9"/>
    <w:rsid w:val="00EF4B67"/>
    <w:rsid w:val="00EF4C95"/>
    <w:rsid w:val="00EF67DA"/>
    <w:rsid w:val="00EF739B"/>
    <w:rsid w:val="00EF78AC"/>
    <w:rsid w:val="00F0089E"/>
    <w:rsid w:val="00F00EC4"/>
    <w:rsid w:val="00F0182D"/>
    <w:rsid w:val="00F018CC"/>
    <w:rsid w:val="00F01D54"/>
    <w:rsid w:val="00F01FEB"/>
    <w:rsid w:val="00F021B3"/>
    <w:rsid w:val="00F0278C"/>
    <w:rsid w:val="00F0279A"/>
    <w:rsid w:val="00F028F8"/>
    <w:rsid w:val="00F02A5F"/>
    <w:rsid w:val="00F038AF"/>
    <w:rsid w:val="00F04D43"/>
    <w:rsid w:val="00F050BA"/>
    <w:rsid w:val="00F05867"/>
    <w:rsid w:val="00F117CD"/>
    <w:rsid w:val="00F1279E"/>
    <w:rsid w:val="00F12918"/>
    <w:rsid w:val="00F1293E"/>
    <w:rsid w:val="00F12F26"/>
    <w:rsid w:val="00F1303E"/>
    <w:rsid w:val="00F135F5"/>
    <w:rsid w:val="00F1459C"/>
    <w:rsid w:val="00F14B48"/>
    <w:rsid w:val="00F14C90"/>
    <w:rsid w:val="00F15281"/>
    <w:rsid w:val="00F15685"/>
    <w:rsid w:val="00F159DF"/>
    <w:rsid w:val="00F15BD8"/>
    <w:rsid w:val="00F163E4"/>
    <w:rsid w:val="00F1663B"/>
    <w:rsid w:val="00F166BD"/>
    <w:rsid w:val="00F16797"/>
    <w:rsid w:val="00F16852"/>
    <w:rsid w:val="00F172D8"/>
    <w:rsid w:val="00F17972"/>
    <w:rsid w:val="00F21575"/>
    <w:rsid w:val="00F21C86"/>
    <w:rsid w:val="00F21CF7"/>
    <w:rsid w:val="00F21E84"/>
    <w:rsid w:val="00F21EC7"/>
    <w:rsid w:val="00F22093"/>
    <w:rsid w:val="00F22378"/>
    <w:rsid w:val="00F2254D"/>
    <w:rsid w:val="00F22640"/>
    <w:rsid w:val="00F23995"/>
    <w:rsid w:val="00F24022"/>
    <w:rsid w:val="00F2405F"/>
    <w:rsid w:val="00F24626"/>
    <w:rsid w:val="00F246B4"/>
    <w:rsid w:val="00F24812"/>
    <w:rsid w:val="00F24CFA"/>
    <w:rsid w:val="00F24D79"/>
    <w:rsid w:val="00F24D9B"/>
    <w:rsid w:val="00F2502E"/>
    <w:rsid w:val="00F251DC"/>
    <w:rsid w:val="00F25D09"/>
    <w:rsid w:val="00F25EBB"/>
    <w:rsid w:val="00F260B3"/>
    <w:rsid w:val="00F268A0"/>
    <w:rsid w:val="00F26C1D"/>
    <w:rsid w:val="00F27C19"/>
    <w:rsid w:val="00F30AE5"/>
    <w:rsid w:val="00F30B9B"/>
    <w:rsid w:val="00F30E37"/>
    <w:rsid w:val="00F327D1"/>
    <w:rsid w:val="00F33196"/>
    <w:rsid w:val="00F33436"/>
    <w:rsid w:val="00F34C67"/>
    <w:rsid w:val="00F35A93"/>
    <w:rsid w:val="00F36B95"/>
    <w:rsid w:val="00F3754A"/>
    <w:rsid w:val="00F37653"/>
    <w:rsid w:val="00F37A42"/>
    <w:rsid w:val="00F40D70"/>
    <w:rsid w:val="00F40EFC"/>
    <w:rsid w:val="00F4146D"/>
    <w:rsid w:val="00F4176F"/>
    <w:rsid w:val="00F41F75"/>
    <w:rsid w:val="00F41FEC"/>
    <w:rsid w:val="00F4270F"/>
    <w:rsid w:val="00F42784"/>
    <w:rsid w:val="00F43039"/>
    <w:rsid w:val="00F43AB1"/>
    <w:rsid w:val="00F43F4C"/>
    <w:rsid w:val="00F4415C"/>
    <w:rsid w:val="00F443CE"/>
    <w:rsid w:val="00F44521"/>
    <w:rsid w:val="00F44854"/>
    <w:rsid w:val="00F44DCC"/>
    <w:rsid w:val="00F451EB"/>
    <w:rsid w:val="00F4584F"/>
    <w:rsid w:val="00F45869"/>
    <w:rsid w:val="00F45AFC"/>
    <w:rsid w:val="00F45CC0"/>
    <w:rsid w:val="00F45E09"/>
    <w:rsid w:val="00F46B08"/>
    <w:rsid w:val="00F476B6"/>
    <w:rsid w:val="00F478C6"/>
    <w:rsid w:val="00F506BE"/>
    <w:rsid w:val="00F51717"/>
    <w:rsid w:val="00F517A8"/>
    <w:rsid w:val="00F51FD1"/>
    <w:rsid w:val="00F529E2"/>
    <w:rsid w:val="00F52AE9"/>
    <w:rsid w:val="00F533E1"/>
    <w:rsid w:val="00F535F3"/>
    <w:rsid w:val="00F5477F"/>
    <w:rsid w:val="00F5482A"/>
    <w:rsid w:val="00F54C0D"/>
    <w:rsid w:val="00F54C5B"/>
    <w:rsid w:val="00F54E8A"/>
    <w:rsid w:val="00F55CA9"/>
    <w:rsid w:val="00F56719"/>
    <w:rsid w:val="00F56AF3"/>
    <w:rsid w:val="00F56C01"/>
    <w:rsid w:val="00F57F59"/>
    <w:rsid w:val="00F606BB"/>
    <w:rsid w:val="00F612C7"/>
    <w:rsid w:val="00F61A19"/>
    <w:rsid w:val="00F61A61"/>
    <w:rsid w:val="00F61F2F"/>
    <w:rsid w:val="00F624A6"/>
    <w:rsid w:val="00F629F5"/>
    <w:rsid w:val="00F62F13"/>
    <w:rsid w:val="00F630AD"/>
    <w:rsid w:val="00F63847"/>
    <w:rsid w:val="00F63AAC"/>
    <w:rsid w:val="00F647D7"/>
    <w:rsid w:val="00F64BE7"/>
    <w:rsid w:val="00F64E1E"/>
    <w:rsid w:val="00F6519E"/>
    <w:rsid w:val="00F65375"/>
    <w:rsid w:val="00F65A38"/>
    <w:rsid w:val="00F65BE9"/>
    <w:rsid w:val="00F6626E"/>
    <w:rsid w:val="00F666FF"/>
    <w:rsid w:val="00F675F0"/>
    <w:rsid w:val="00F67CD2"/>
    <w:rsid w:val="00F702DD"/>
    <w:rsid w:val="00F7077C"/>
    <w:rsid w:val="00F712E6"/>
    <w:rsid w:val="00F714D9"/>
    <w:rsid w:val="00F716E8"/>
    <w:rsid w:val="00F71976"/>
    <w:rsid w:val="00F726B6"/>
    <w:rsid w:val="00F72A58"/>
    <w:rsid w:val="00F72DB0"/>
    <w:rsid w:val="00F730FF"/>
    <w:rsid w:val="00F73159"/>
    <w:rsid w:val="00F742A3"/>
    <w:rsid w:val="00F74351"/>
    <w:rsid w:val="00F743DA"/>
    <w:rsid w:val="00F748EE"/>
    <w:rsid w:val="00F7495C"/>
    <w:rsid w:val="00F75B44"/>
    <w:rsid w:val="00F75D26"/>
    <w:rsid w:val="00F7608A"/>
    <w:rsid w:val="00F765F5"/>
    <w:rsid w:val="00F76C07"/>
    <w:rsid w:val="00F76F46"/>
    <w:rsid w:val="00F77693"/>
    <w:rsid w:val="00F8059E"/>
    <w:rsid w:val="00F80AA9"/>
    <w:rsid w:val="00F80EDC"/>
    <w:rsid w:val="00F80F77"/>
    <w:rsid w:val="00F822E6"/>
    <w:rsid w:val="00F823DA"/>
    <w:rsid w:val="00F83557"/>
    <w:rsid w:val="00F83BBC"/>
    <w:rsid w:val="00F84238"/>
    <w:rsid w:val="00F84F89"/>
    <w:rsid w:val="00F852A3"/>
    <w:rsid w:val="00F856BD"/>
    <w:rsid w:val="00F85E92"/>
    <w:rsid w:val="00F865E2"/>
    <w:rsid w:val="00F8660C"/>
    <w:rsid w:val="00F86626"/>
    <w:rsid w:val="00F87304"/>
    <w:rsid w:val="00F87D43"/>
    <w:rsid w:val="00F9096A"/>
    <w:rsid w:val="00F90E29"/>
    <w:rsid w:val="00F91245"/>
    <w:rsid w:val="00F918FF"/>
    <w:rsid w:val="00F91A48"/>
    <w:rsid w:val="00F91E1F"/>
    <w:rsid w:val="00F9276D"/>
    <w:rsid w:val="00F92C29"/>
    <w:rsid w:val="00F93C0D"/>
    <w:rsid w:val="00F94F25"/>
    <w:rsid w:val="00F950F2"/>
    <w:rsid w:val="00F95227"/>
    <w:rsid w:val="00F956F4"/>
    <w:rsid w:val="00F96DBD"/>
    <w:rsid w:val="00F96F33"/>
    <w:rsid w:val="00F97766"/>
    <w:rsid w:val="00F97929"/>
    <w:rsid w:val="00FA0C86"/>
    <w:rsid w:val="00FA16C6"/>
    <w:rsid w:val="00FA3206"/>
    <w:rsid w:val="00FA35CC"/>
    <w:rsid w:val="00FA3B04"/>
    <w:rsid w:val="00FA3E3A"/>
    <w:rsid w:val="00FA4364"/>
    <w:rsid w:val="00FA44C6"/>
    <w:rsid w:val="00FA4803"/>
    <w:rsid w:val="00FA5226"/>
    <w:rsid w:val="00FA5514"/>
    <w:rsid w:val="00FA56A3"/>
    <w:rsid w:val="00FA5D5B"/>
    <w:rsid w:val="00FA6747"/>
    <w:rsid w:val="00FA75CF"/>
    <w:rsid w:val="00FA79C1"/>
    <w:rsid w:val="00FA7F99"/>
    <w:rsid w:val="00FB229A"/>
    <w:rsid w:val="00FB2657"/>
    <w:rsid w:val="00FB2FCB"/>
    <w:rsid w:val="00FB35BC"/>
    <w:rsid w:val="00FB3972"/>
    <w:rsid w:val="00FB3CC5"/>
    <w:rsid w:val="00FB3ECB"/>
    <w:rsid w:val="00FB5326"/>
    <w:rsid w:val="00FB539F"/>
    <w:rsid w:val="00FB5E93"/>
    <w:rsid w:val="00FB69D9"/>
    <w:rsid w:val="00FB711F"/>
    <w:rsid w:val="00FB78EB"/>
    <w:rsid w:val="00FC0464"/>
    <w:rsid w:val="00FC054B"/>
    <w:rsid w:val="00FC0611"/>
    <w:rsid w:val="00FC3F16"/>
    <w:rsid w:val="00FC3F6C"/>
    <w:rsid w:val="00FC4510"/>
    <w:rsid w:val="00FC478C"/>
    <w:rsid w:val="00FC4AC5"/>
    <w:rsid w:val="00FC4B5A"/>
    <w:rsid w:val="00FC4CF3"/>
    <w:rsid w:val="00FC5566"/>
    <w:rsid w:val="00FC5A95"/>
    <w:rsid w:val="00FC5CBE"/>
    <w:rsid w:val="00FC658F"/>
    <w:rsid w:val="00FC68CE"/>
    <w:rsid w:val="00FC6B44"/>
    <w:rsid w:val="00FC6EFC"/>
    <w:rsid w:val="00FD0DD4"/>
    <w:rsid w:val="00FD164A"/>
    <w:rsid w:val="00FD169B"/>
    <w:rsid w:val="00FD1E79"/>
    <w:rsid w:val="00FD20FA"/>
    <w:rsid w:val="00FD2F5A"/>
    <w:rsid w:val="00FD3324"/>
    <w:rsid w:val="00FD3594"/>
    <w:rsid w:val="00FD36E2"/>
    <w:rsid w:val="00FD3F09"/>
    <w:rsid w:val="00FD444A"/>
    <w:rsid w:val="00FD4799"/>
    <w:rsid w:val="00FD4E7C"/>
    <w:rsid w:val="00FD5340"/>
    <w:rsid w:val="00FD558C"/>
    <w:rsid w:val="00FD5615"/>
    <w:rsid w:val="00FD63F6"/>
    <w:rsid w:val="00FD6781"/>
    <w:rsid w:val="00FD6990"/>
    <w:rsid w:val="00FD6E53"/>
    <w:rsid w:val="00FD6F3C"/>
    <w:rsid w:val="00FD7C8E"/>
    <w:rsid w:val="00FD7DBF"/>
    <w:rsid w:val="00FE011B"/>
    <w:rsid w:val="00FE0B92"/>
    <w:rsid w:val="00FE0BB8"/>
    <w:rsid w:val="00FE1211"/>
    <w:rsid w:val="00FE1B7F"/>
    <w:rsid w:val="00FE1EFE"/>
    <w:rsid w:val="00FE2F30"/>
    <w:rsid w:val="00FE383E"/>
    <w:rsid w:val="00FE3AA3"/>
    <w:rsid w:val="00FE3DB0"/>
    <w:rsid w:val="00FE4686"/>
    <w:rsid w:val="00FE4A23"/>
    <w:rsid w:val="00FE5414"/>
    <w:rsid w:val="00FE545C"/>
    <w:rsid w:val="00FE5CA7"/>
    <w:rsid w:val="00FE675C"/>
    <w:rsid w:val="00FE723E"/>
    <w:rsid w:val="00FE78F5"/>
    <w:rsid w:val="00FE7908"/>
    <w:rsid w:val="00FE7983"/>
    <w:rsid w:val="00FF01C1"/>
    <w:rsid w:val="00FF0230"/>
    <w:rsid w:val="00FF03AD"/>
    <w:rsid w:val="00FF0C49"/>
    <w:rsid w:val="00FF262B"/>
    <w:rsid w:val="00FF38B0"/>
    <w:rsid w:val="00FF3E7E"/>
    <w:rsid w:val="00FF4101"/>
    <w:rsid w:val="00FF4476"/>
    <w:rsid w:val="00FF46C1"/>
    <w:rsid w:val="00FF587B"/>
    <w:rsid w:val="00FF6122"/>
    <w:rsid w:val="00FF65A8"/>
    <w:rsid w:val="00FF6622"/>
    <w:rsid w:val="00FF773B"/>
    <w:rsid w:val="00FF7A1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Date"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562"/>
    <w:pPr>
      <w:widowControl w:val="0"/>
      <w:jc w:val="both"/>
    </w:pPr>
  </w:style>
  <w:style w:type="paragraph" w:styleId="1">
    <w:name w:val="heading 1"/>
    <w:basedOn w:val="a"/>
    <w:next w:val="a"/>
    <w:link w:val="1Char"/>
    <w:qFormat/>
    <w:rsid w:val="00D3456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D34562"/>
    <w:pPr>
      <w:widowControl/>
      <w:spacing w:before="50"/>
      <w:ind w:firstLineChars="200" w:firstLine="420"/>
      <w:jc w:val="left"/>
    </w:pPr>
    <w:rPr>
      <w:rFonts w:ascii="Calibri" w:hAnsi="Calibri"/>
      <w:szCs w:val="22"/>
    </w:rPr>
  </w:style>
  <w:style w:type="character" w:customStyle="1" w:styleId="1Char">
    <w:name w:val="标题 1 Char"/>
    <w:basedOn w:val="a0"/>
    <w:link w:val="1"/>
    <w:rsid w:val="00D34562"/>
    <w:rPr>
      <w:rFonts w:ascii="Times New Roman" w:eastAsia="宋体" w:hAnsi="Times New Roman" w:cs="Times New Roman"/>
      <w:sz w:val="28"/>
      <w:szCs w:val="24"/>
    </w:rPr>
  </w:style>
  <w:style w:type="paragraph" w:styleId="11">
    <w:name w:val="toc 1"/>
    <w:basedOn w:val="a"/>
    <w:next w:val="a"/>
    <w:uiPriority w:val="39"/>
    <w:rsid w:val="00D34562"/>
    <w:pPr>
      <w:tabs>
        <w:tab w:val="right" w:leader="dot" w:pos="8721"/>
      </w:tabs>
      <w:spacing w:line="360" w:lineRule="auto"/>
    </w:pPr>
    <w:rPr>
      <w:color w:val="000000"/>
    </w:rPr>
  </w:style>
  <w:style w:type="paragraph" w:styleId="2">
    <w:name w:val="toc 2"/>
    <w:basedOn w:val="a"/>
    <w:next w:val="a"/>
    <w:uiPriority w:val="39"/>
    <w:rsid w:val="00D34562"/>
    <w:pPr>
      <w:tabs>
        <w:tab w:val="right" w:leader="dot" w:pos="8721"/>
      </w:tabs>
      <w:ind w:leftChars="200" w:left="420"/>
    </w:pPr>
  </w:style>
  <w:style w:type="paragraph" w:styleId="a3">
    <w:name w:val="footnote text"/>
    <w:basedOn w:val="a"/>
    <w:link w:val="Char"/>
    <w:rsid w:val="00D34562"/>
    <w:pPr>
      <w:snapToGrid w:val="0"/>
      <w:jc w:val="left"/>
    </w:pPr>
    <w:rPr>
      <w:sz w:val="18"/>
      <w:szCs w:val="18"/>
    </w:rPr>
  </w:style>
  <w:style w:type="character" w:customStyle="1" w:styleId="Char">
    <w:name w:val="脚注文本 Char"/>
    <w:basedOn w:val="a0"/>
    <w:link w:val="a3"/>
    <w:rsid w:val="00D34562"/>
    <w:rPr>
      <w:rFonts w:ascii="Times New Roman" w:eastAsia="宋体" w:hAnsi="Times New Roman" w:cs="Times New Roman"/>
      <w:sz w:val="18"/>
      <w:szCs w:val="18"/>
    </w:rPr>
  </w:style>
  <w:style w:type="paragraph" w:styleId="a4">
    <w:name w:val="annotation text"/>
    <w:basedOn w:val="a"/>
    <w:link w:val="Char0"/>
    <w:rsid w:val="00D34562"/>
    <w:pPr>
      <w:jc w:val="left"/>
    </w:pPr>
    <w:rPr>
      <w:lang w:val="x-none" w:eastAsia="x-none"/>
    </w:rPr>
  </w:style>
  <w:style w:type="character" w:customStyle="1" w:styleId="Char0">
    <w:name w:val="批注文字 Char"/>
    <w:link w:val="a4"/>
    <w:rsid w:val="00D34562"/>
    <w:rPr>
      <w:rFonts w:ascii="Times New Roman" w:eastAsia="宋体" w:hAnsi="Times New Roman" w:cs="Times New Roman"/>
      <w:szCs w:val="24"/>
      <w:lang w:val="x-none" w:eastAsia="x-none"/>
    </w:rPr>
  </w:style>
  <w:style w:type="paragraph" w:styleId="a5">
    <w:name w:val="header"/>
    <w:basedOn w:val="a"/>
    <w:link w:val="Char1"/>
    <w:rsid w:val="00D345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D34562"/>
    <w:rPr>
      <w:rFonts w:ascii="Times New Roman" w:eastAsia="宋体" w:hAnsi="Times New Roman" w:cs="Times New Roman"/>
      <w:sz w:val="18"/>
      <w:szCs w:val="18"/>
    </w:rPr>
  </w:style>
  <w:style w:type="paragraph" w:styleId="a6">
    <w:name w:val="footer"/>
    <w:basedOn w:val="a"/>
    <w:link w:val="Char2"/>
    <w:uiPriority w:val="99"/>
    <w:rsid w:val="00D34562"/>
    <w:pPr>
      <w:tabs>
        <w:tab w:val="center" w:pos="4153"/>
        <w:tab w:val="right" w:pos="8306"/>
      </w:tabs>
      <w:adjustRightInd w:val="0"/>
      <w:spacing w:line="240" w:lineRule="atLeast"/>
      <w:jc w:val="left"/>
      <w:textAlignment w:val="baseline"/>
    </w:pPr>
    <w:rPr>
      <w:kern w:val="0"/>
      <w:sz w:val="18"/>
    </w:rPr>
  </w:style>
  <w:style w:type="character" w:customStyle="1" w:styleId="Char2">
    <w:name w:val="页脚 Char"/>
    <w:basedOn w:val="a0"/>
    <w:link w:val="a6"/>
    <w:uiPriority w:val="99"/>
    <w:rsid w:val="00D34562"/>
    <w:rPr>
      <w:rFonts w:ascii="Times New Roman" w:eastAsia="宋体" w:hAnsi="Times New Roman" w:cs="Times New Roman"/>
      <w:kern w:val="0"/>
      <w:sz w:val="18"/>
      <w:szCs w:val="20"/>
    </w:rPr>
  </w:style>
  <w:style w:type="paragraph" w:styleId="a7">
    <w:name w:val="caption"/>
    <w:basedOn w:val="a"/>
    <w:next w:val="a"/>
    <w:qFormat/>
    <w:rsid w:val="00D34562"/>
    <w:rPr>
      <w:rFonts w:ascii="Arial" w:eastAsia="黑体" w:hAnsi="Arial" w:cs="Arial"/>
    </w:rPr>
  </w:style>
  <w:style w:type="character" w:styleId="a8">
    <w:name w:val="footnote reference"/>
    <w:rsid w:val="00D34562"/>
    <w:rPr>
      <w:vertAlign w:val="superscript"/>
    </w:rPr>
  </w:style>
  <w:style w:type="character" w:styleId="a9">
    <w:name w:val="annotation reference"/>
    <w:rsid w:val="00D34562"/>
    <w:rPr>
      <w:sz w:val="21"/>
      <w:szCs w:val="21"/>
    </w:rPr>
  </w:style>
  <w:style w:type="character" w:styleId="aa">
    <w:name w:val="page number"/>
    <w:basedOn w:val="a0"/>
    <w:rsid w:val="00D34562"/>
  </w:style>
  <w:style w:type="paragraph" w:styleId="ab">
    <w:name w:val="Date"/>
    <w:basedOn w:val="a"/>
    <w:next w:val="a"/>
    <w:link w:val="Char3"/>
    <w:rsid w:val="00D34562"/>
    <w:pPr>
      <w:adjustRightInd w:val="0"/>
      <w:spacing w:line="312" w:lineRule="atLeast"/>
      <w:jc w:val="right"/>
      <w:textAlignment w:val="baseline"/>
    </w:pPr>
    <w:rPr>
      <w:kern w:val="0"/>
      <w:sz w:val="28"/>
    </w:rPr>
  </w:style>
  <w:style w:type="character" w:customStyle="1" w:styleId="Char3">
    <w:name w:val="日期 Char"/>
    <w:basedOn w:val="a0"/>
    <w:link w:val="ab"/>
    <w:rsid w:val="00D34562"/>
    <w:rPr>
      <w:rFonts w:ascii="Times New Roman" w:eastAsia="宋体" w:hAnsi="Times New Roman" w:cs="Times New Roman"/>
      <w:kern w:val="0"/>
      <w:sz w:val="28"/>
      <w:szCs w:val="20"/>
    </w:rPr>
  </w:style>
  <w:style w:type="character" w:styleId="ac">
    <w:name w:val="Hyperlink"/>
    <w:uiPriority w:val="99"/>
    <w:rsid w:val="00D34562"/>
    <w:rPr>
      <w:color w:val="0000FF"/>
      <w:u w:val="single"/>
    </w:rPr>
  </w:style>
  <w:style w:type="character" w:styleId="ad">
    <w:name w:val="Emphasis"/>
    <w:qFormat/>
    <w:rsid w:val="00D34562"/>
    <w:rPr>
      <w:b w:val="0"/>
      <w:bCs w:val="0"/>
      <w:i/>
      <w:iCs/>
    </w:rPr>
  </w:style>
  <w:style w:type="paragraph" w:styleId="ae">
    <w:name w:val="annotation subject"/>
    <w:basedOn w:val="a4"/>
    <w:next w:val="a4"/>
    <w:link w:val="Char4"/>
    <w:rsid w:val="00D34562"/>
    <w:rPr>
      <w:b/>
      <w:bCs/>
    </w:rPr>
  </w:style>
  <w:style w:type="character" w:customStyle="1" w:styleId="Char4">
    <w:name w:val="批注主题 Char"/>
    <w:basedOn w:val="Char0"/>
    <w:link w:val="ae"/>
    <w:rsid w:val="00D34562"/>
    <w:rPr>
      <w:rFonts w:ascii="Times New Roman" w:eastAsia="宋体" w:hAnsi="Times New Roman" w:cs="Times New Roman"/>
      <w:b/>
      <w:bCs/>
      <w:szCs w:val="24"/>
      <w:lang w:val="x-none" w:eastAsia="x-none"/>
    </w:rPr>
  </w:style>
  <w:style w:type="paragraph" w:styleId="af">
    <w:name w:val="Balloon Text"/>
    <w:basedOn w:val="a"/>
    <w:link w:val="Char5"/>
    <w:rsid w:val="00D34562"/>
    <w:rPr>
      <w:sz w:val="18"/>
      <w:szCs w:val="18"/>
    </w:rPr>
  </w:style>
  <w:style w:type="character" w:customStyle="1" w:styleId="Char5">
    <w:name w:val="批注框文本 Char"/>
    <w:basedOn w:val="a0"/>
    <w:link w:val="af"/>
    <w:rsid w:val="00D34562"/>
    <w:rPr>
      <w:rFonts w:ascii="Times New Roman" w:eastAsia="宋体" w:hAnsi="Times New Roman" w:cs="Times New Roman"/>
      <w:sz w:val="18"/>
      <w:szCs w:val="18"/>
    </w:rPr>
  </w:style>
  <w:style w:type="table" w:styleId="af0">
    <w:name w:val="Table Grid"/>
    <w:basedOn w:val="a1"/>
    <w:uiPriority w:val="99"/>
    <w:unhideWhenUsed/>
    <w:rsid w:val="00D34562"/>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F42784"/>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99"/>
    <w:qFormat/>
    <w:rsid w:val="000509F1"/>
    <w:pPr>
      <w:ind w:firstLineChars="200" w:firstLine="420"/>
    </w:pPr>
    <w:rPr>
      <w:sz w:val="21"/>
      <w:szCs w:val="24"/>
    </w:rPr>
  </w:style>
  <w:style w:type="paragraph" w:customStyle="1" w:styleId="Default">
    <w:name w:val="Default"/>
    <w:rsid w:val="0070087C"/>
    <w:pPr>
      <w:widowControl w:val="0"/>
      <w:autoSpaceDE w:val="0"/>
      <w:autoSpaceDN w:val="0"/>
      <w:adjustRightInd w:val="0"/>
    </w:pPr>
    <w:rPr>
      <w:rFonts w:ascii="仿宋_GB2312" w:eastAsia="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Date"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562"/>
    <w:pPr>
      <w:widowControl w:val="0"/>
      <w:jc w:val="both"/>
    </w:pPr>
  </w:style>
  <w:style w:type="paragraph" w:styleId="1">
    <w:name w:val="heading 1"/>
    <w:basedOn w:val="a"/>
    <w:next w:val="a"/>
    <w:link w:val="1Char"/>
    <w:qFormat/>
    <w:rsid w:val="00D3456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D34562"/>
    <w:pPr>
      <w:widowControl/>
      <w:spacing w:before="50"/>
      <w:ind w:firstLineChars="200" w:firstLine="420"/>
      <w:jc w:val="left"/>
    </w:pPr>
    <w:rPr>
      <w:rFonts w:ascii="Calibri" w:hAnsi="Calibri"/>
      <w:szCs w:val="22"/>
    </w:rPr>
  </w:style>
  <w:style w:type="character" w:customStyle="1" w:styleId="1Char">
    <w:name w:val="标题 1 Char"/>
    <w:basedOn w:val="a0"/>
    <w:link w:val="1"/>
    <w:rsid w:val="00D34562"/>
    <w:rPr>
      <w:rFonts w:ascii="Times New Roman" w:eastAsia="宋体" w:hAnsi="Times New Roman" w:cs="Times New Roman"/>
      <w:sz w:val="28"/>
      <w:szCs w:val="24"/>
    </w:rPr>
  </w:style>
  <w:style w:type="paragraph" w:styleId="11">
    <w:name w:val="toc 1"/>
    <w:basedOn w:val="a"/>
    <w:next w:val="a"/>
    <w:uiPriority w:val="39"/>
    <w:rsid w:val="00D34562"/>
    <w:pPr>
      <w:tabs>
        <w:tab w:val="right" w:leader="dot" w:pos="8721"/>
      </w:tabs>
      <w:spacing w:line="360" w:lineRule="auto"/>
    </w:pPr>
    <w:rPr>
      <w:color w:val="000000"/>
    </w:rPr>
  </w:style>
  <w:style w:type="paragraph" w:styleId="2">
    <w:name w:val="toc 2"/>
    <w:basedOn w:val="a"/>
    <w:next w:val="a"/>
    <w:uiPriority w:val="39"/>
    <w:rsid w:val="00D34562"/>
    <w:pPr>
      <w:tabs>
        <w:tab w:val="right" w:leader="dot" w:pos="8721"/>
      </w:tabs>
      <w:ind w:leftChars="200" w:left="420"/>
    </w:pPr>
  </w:style>
  <w:style w:type="paragraph" w:styleId="a3">
    <w:name w:val="footnote text"/>
    <w:basedOn w:val="a"/>
    <w:link w:val="Char"/>
    <w:rsid w:val="00D34562"/>
    <w:pPr>
      <w:snapToGrid w:val="0"/>
      <w:jc w:val="left"/>
    </w:pPr>
    <w:rPr>
      <w:sz w:val="18"/>
      <w:szCs w:val="18"/>
    </w:rPr>
  </w:style>
  <w:style w:type="character" w:customStyle="1" w:styleId="Char">
    <w:name w:val="脚注文本 Char"/>
    <w:basedOn w:val="a0"/>
    <w:link w:val="a3"/>
    <w:rsid w:val="00D34562"/>
    <w:rPr>
      <w:rFonts w:ascii="Times New Roman" w:eastAsia="宋体" w:hAnsi="Times New Roman" w:cs="Times New Roman"/>
      <w:sz w:val="18"/>
      <w:szCs w:val="18"/>
    </w:rPr>
  </w:style>
  <w:style w:type="paragraph" w:styleId="a4">
    <w:name w:val="annotation text"/>
    <w:basedOn w:val="a"/>
    <w:link w:val="Char0"/>
    <w:rsid w:val="00D34562"/>
    <w:pPr>
      <w:jc w:val="left"/>
    </w:pPr>
    <w:rPr>
      <w:lang w:val="x-none" w:eastAsia="x-none"/>
    </w:rPr>
  </w:style>
  <w:style w:type="character" w:customStyle="1" w:styleId="Char0">
    <w:name w:val="批注文字 Char"/>
    <w:link w:val="a4"/>
    <w:rsid w:val="00D34562"/>
    <w:rPr>
      <w:rFonts w:ascii="Times New Roman" w:eastAsia="宋体" w:hAnsi="Times New Roman" w:cs="Times New Roman"/>
      <w:szCs w:val="24"/>
      <w:lang w:val="x-none" w:eastAsia="x-none"/>
    </w:rPr>
  </w:style>
  <w:style w:type="paragraph" w:styleId="a5">
    <w:name w:val="header"/>
    <w:basedOn w:val="a"/>
    <w:link w:val="Char1"/>
    <w:rsid w:val="00D345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D34562"/>
    <w:rPr>
      <w:rFonts w:ascii="Times New Roman" w:eastAsia="宋体" w:hAnsi="Times New Roman" w:cs="Times New Roman"/>
      <w:sz w:val="18"/>
      <w:szCs w:val="18"/>
    </w:rPr>
  </w:style>
  <w:style w:type="paragraph" w:styleId="a6">
    <w:name w:val="footer"/>
    <w:basedOn w:val="a"/>
    <w:link w:val="Char2"/>
    <w:uiPriority w:val="99"/>
    <w:rsid w:val="00D34562"/>
    <w:pPr>
      <w:tabs>
        <w:tab w:val="center" w:pos="4153"/>
        <w:tab w:val="right" w:pos="8306"/>
      </w:tabs>
      <w:adjustRightInd w:val="0"/>
      <w:spacing w:line="240" w:lineRule="atLeast"/>
      <w:jc w:val="left"/>
      <w:textAlignment w:val="baseline"/>
    </w:pPr>
    <w:rPr>
      <w:kern w:val="0"/>
      <w:sz w:val="18"/>
    </w:rPr>
  </w:style>
  <w:style w:type="character" w:customStyle="1" w:styleId="Char2">
    <w:name w:val="页脚 Char"/>
    <w:basedOn w:val="a0"/>
    <w:link w:val="a6"/>
    <w:uiPriority w:val="99"/>
    <w:rsid w:val="00D34562"/>
    <w:rPr>
      <w:rFonts w:ascii="Times New Roman" w:eastAsia="宋体" w:hAnsi="Times New Roman" w:cs="Times New Roman"/>
      <w:kern w:val="0"/>
      <w:sz w:val="18"/>
      <w:szCs w:val="20"/>
    </w:rPr>
  </w:style>
  <w:style w:type="paragraph" w:styleId="a7">
    <w:name w:val="caption"/>
    <w:basedOn w:val="a"/>
    <w:next w:val="a"/>
    <w:qFormat/>
    <w:rsid w:val="00D34562"/>
    <w:rPr>
      <w:rFonts w:ascii="Arial" w:eastAsia="黑体" w:hAnsi="Arial" w:cs="Arial"/>
    </w:rPr>
  </w:style>
  <w:style w:type="character" w:styleId="a8">
    <w:name w:val="footnote reference"/>
    <w:rsid w:val="00D34562"/>
    <w:rPr>
      <w:vertAlign w:val="superscript"/>
    </w:rPr>
  </w:style>
  <w:style w:type="character" w:styleId="a9">
    <w:name w:val="annotation reference"/>
    <w:rsid w:val="00D34562"/>
    <w:rPr>
      <w:sz w:val="21"/>
      <w:szCs w:val="21"/>
    </w:rPr>
  </w:style>
  <w:style w:type="character" w:styleId="aa">
    <w:name w:val="page number"/>
    <w:basedOn w:val="a0"/>
    <w:rsid w:val="00D34562"/>
  </w:style>
  <w:style w:type="paragraph" w:styleId="ab">
    <w:name w:val="Date"/>
    <w:basedOn w:val="a"/>
    <w:next w:val="a"/>
    <w:link w:val="Char3"/>
    <w:rsid w:val="00D34562"/>
    <w:pPr>
      <w:adjustRightInd w:val="0"/>
      <w:spacing w:line="312" w:lineRule="atLeast"/>
      <w:jc w:val="right"/>
      <w:textAlignment w:val="baseline"/>
    </w:pPr>
    <w:rPr>
      <w:kern w:val="0"/>
      <w:sz w:val="28"/>
    </w:rPr>
  </w:style>
  <w:style w:type="character" w:customStyle="1" w:styleId="Char3">
    <w:name w:val="日期 Char"/>
    <w:basedOn w:val="a0"/>
    <w:link w:val="ab"/>
    <w:rsid w:val="00D34562"/>
    <w:rPr>
      <w:rFonts w:ascii="Times New Roman" w:eastAsia="宋体" w:hAnsi="Times New Roman" w:cs="Times New Roman"/>
      <w:kern w:val="0"/>
      <w:sz w:val="28"/>
      <w:szCs w:val="20"/>
    </w:rPr>
  </w:style>
  <w:style w:type="character" w:styleId="ac">
    <w:name w:val="Hyperlink"/>
    <w:uiPriority w:val="99"/>
    <w:rsid w:val="00D34562"/>
    <w:rPr>
      <w:color w:val="0000FF"/>
      <w:u w:val="single"/>
    </w:rPr>
  </w:style>
  <w:style w:type="character" w:styleId="ad">
    <w:name w:val="Emphasis"/>
    <w:qFormat/>
    <w:rsid w:val="00D34562"/>
    <w:rPr>
      <w:b w:val="0"/>
      <w:bCs w:val="0"/>
      <w:i/>
      <w:iCs/>
    </w:rPr>
  </w:style>
  <w:style w:type="paragraph" w:styleId="ae">
    <w:name w:val="annotation subject"/>
    <w:basedOn w:val="a4"/>
    <w:next w:val="a4"/>
    <w:link w:val="Char4"/>
    <w:rsid w:val="00D34562"/>
    <w:rPr>
      <w:b/>
      <w:bCs/>
    </w:rPr>
  </w:style>
  <w:style w:type="character" w:customStyle="1" w:styleId="Char4">
    <w:name w:val="批注主题 Char"/>
    <w:basedOn w:val="Char0"/>
    <w:link w:val="ae"/>
    <w:rsid w:val="00D34562"/>
    <w:rPr>
      <w:rFonts w:ascii="Times New Roman" w:eastAsia="宋体" w:hAnsi="Times New Roman" w:cs="Times New Roman"/>
      <w:b/>
      <w:bCs/>
      <w:szCs w:val="24"/>
      <w:lang w:val="x-none" w:eastAsia="x-none"/>
    </w:rPr>
  </w:style>
  <w:style w:type="paragraph" w:styleId="af">
    <w:name w:val="Balloon Text"/>
    <w:basedOn w:val="a"/>
    <w:link w:val="Char5"/>
    <w:rsid w:val="00D34562"/>
    <w:rPr>
      <w:sz w:val="18"/>
      <w:szCs w:val="18"/>
    </w:rPr>
  </w:style>
  <w:style w:type="character" w:customStyle="1" w:styleId="Char5">
    <w:name w:val="批注框文本 Char"/>
    <w:basedOn w:val="a0"/>
    <w:link w:val="af"/>
    <w:rsid w:val="00D34562"/>
    <w:rPr>
      <w:rFonts w:ascii="Times New Roman" w:eastAsia="宋体" w:hAnsi="Times New Roman" w:cs="Times New Roman"/>
      <w:sz w:val="18"/>
      <w:szCs w:val="18"/>
    </w:rPr>
  </w:style>
  <w:style w:type="table" w:styleId="af0">
    <w:name w:val="Table Grid"/>
    <w:basedOn w:val="a1"/>
    <w:uiPriority w:val="99"/>
    <w:unhideWhenUsed/>
    <w:rsid w:val="00D34562"/>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F42784"/>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99"/>
    <w:qFormat/>
    <w:rsid w:val="000509F1"/>
    <w:pPr>
      <w:ind w:firstLineChars="200" w:firstLine="420"/>
    </w:pPr>
    <w:rPr>
      <w:sz w:val="21"/>
      <w:szCs w:val="24"/>
    </w:rPr>
  </w:style>
  <w:style w:type="paragraph" w:customStyle="1" w:styleId="Default">
    <w:name w:val="Default"/>
    <w:rsid w:val="0070087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50814">
      <w:bodyDiv w:val="1"/>
      <w:marLeft w:val="0"/>
      <w:marRight w:val="0"/>
      <w:marTop w:val="0"/>
      <w:marBottom w:val="0"/>
      <w:divBdr>
        <w:top w:val="none" w:sz="0" w:space="0" w:color="auto"/>
        <w:left w:val="none" w:sz="0" w:space="0" w:color="auto"/>
        <w:bottom w:val="none" w:sz="0" w:space="0" w:color="auto"/>
        <w:right w:val="none" w:sz="0" w:space="0" w:color="auto"/>
      </w:divBdr>
    </w:div>
    <w:div w:id="21001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xiangmu@simm.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5B93-4B14-471D-8B2A-502B5A04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李剑峰</cp:lastModifiedBy>
  <cp:revision>3</cp:revision>
  <cp:lastPrinted>2016-06-07T01:50:00Z</cp:lastPrinted>
  <dcterms:created xsi:type="dcterms:W3CDTF">2016-06-08T02:47:00Z</dcterms:created>
  <dcterms:modified xsi:type="dcterms:W3CDTF">2016-06-08T02:51:00Z</dcterms:modified>
</cp:coreProperties>
</file>